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4B" w:rsidRDefault="00296CBC" w:rsidP="00296CB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296CB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Залік </w:t>
      </w:r>
      <w:r w:rsidR="001D3E4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№2</w:t>
      </w:r>
      <w:bookmarkStart w:id="0" w:name="_GoBack"/>
      <w:bookmarkEnd w:id="0"/>
    </w:p>
    <w:p w:rsidR="00296CBC" w:rsidRDefault="00FE534B" w:rsidP="00296CB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з історії України </w:t>
      </w:r>
    </w:p>
    <w:p w:rsidR="00FE534B" w:rsidRDefault="00FE534B" w:rsidP="00296CB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за  І  семестр</w:t>
      </w:r>
    </w:p>
    <w:p w:rsidR="00FE534B" w:rsidRDefault="00FE534B" w:rsidP="00296CB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учня (учениці) 12 класу</w:t>
      </w:r>
    </w:p>
    <w:p w:rsidR="00FE534B" w:rsidRPr="00296CBC" w:rsidRDefault="00FE534B" w:rsidP="00296CB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__________________________</w:t>
      </w:r>
    </w:p>
    <w:p w:rsidR="00296CBC" w:rsidRPr="00FE534B" w:rsidRDefault="00296CBC" w:rsidP="00296CBC">
      <w:pPr>
        <w:spacing w:after="0"/>
        <w:rPr>
          <w:rFonts w:ascii="Times New Roman" w:eastAsia="Calibri" w:hAnsi="Times New Roman" w:cs="Times New Roman"/>
          <w:b/>
          <w:noProof/>
          <w:sz w:val="10"/>
          <w:szCs w:val="10"/>
          <w:u w:val="single"/>
          <w:lang w:val="ru-RU" w:eastAsia="ru-RU"/>
        </w:rPr>
      </w:pPr>
    </w:p>
    <w:p w:rsidR="00FE534B" w:rsidRDefault="00FE534B" w:rsidP="00296CB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за кожну правильну відповідь 0,5 б.</w:t>
      </w:r>
    </w:p>
    <w:p w:rsidR="00FE534B" w:rsidRPr="00FE534B" w:rsidRDefault="00FE534B" w:rsidP="00FE53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E53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Надмірне возвеличення будь-кого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й поклоніння йому називається:</w:t>
      </w:r>
    </w:p>
    <w:p w:rsidR="00FE534B" w:rsidRDefault="00FE534B" w:rsidP="00FE53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а) </w:t>
      </w:r>
      <w:r w:rsidRPr="00FE53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суб’єктивізм;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б) культ особи;      в) об’єктивізм;       г) </w:t>
      </w:r>
      <w:r w:rsidRPr="00FE53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волюнтаризм.</w:t>
      </w:r>
    </w:p>
    <w:p w:rsidR="00FE534B" w:rsidRPr="00FE534B" w:rsidRDefault="00FE534B" w:rsidP="00FE534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uk-UA"/>
        </w:rPr>
      </w:pPr>
    </w:p>
    <w:p w:rsidR="00FE534B" w:rsidRPr="00FE534B" w:rsidRDefault="00FE534B" w:rsidP="00FE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E53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2. Процес  ліквідації  наслідків  сталінізму,  започаткований  після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смерті Й. Сталіна, називається:</w:t>
      </w:r>
    </w:p>
    <w:p w:rsidR="00FE534B" w:rsidRDefault="002169C5" w:rsidP="00FE53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</w:t>
      </w:r>
      <w:r w:rsidR="00FE53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депортація;         б</w:t>
      </w:r>
      <w:r w:rsidR="00FE53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депопуляція;       в) демонополізація;        г) </w:t>
      </w:r>
      <w:r w:rsidR="00FE534B" w:rsidRPr="00FE53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десталінізація.</w:t>
      </w:r>
    </w:p>
    <w:p w:rsidR="002169C5" w:rsidRPr="002169C5" w:rsidRDefault="002169C5" w:rsidP="00FE534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uk-UA"/>
        </w:rPr>
      </w:pPr>
    </w:p>
    <w:p w:rsidR="00296CBC" w:rsidRPr="00296CBC" w:rsidRDefault="00FE534B" w:rsidP="00296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Після смерті Сталіна боротьба за владу розпочалася між: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а) Л.Берією;       б) Л.Мельником;        в) М.Хрущовим.</w:t>
      </w:r>
    </w:p>
    <w:p w:rsidR="00296CBC" w:rsidRPr="00FE534B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Смерть Сталіна призвела: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а) до запеклої боротьби за владу;       б) до розпаду СРСР;     </w:t>
      </w:r>
    </w:p>
    <w:p w:rsidR="00296CBC" w:rsidRPr="00FE534B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. Політичний режим в Україні </w:t>
      </w:r>
      <w:r w:rsidR="00296CBC" w:rsidRPr="00296CB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сер.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96CBC" w:rsidRPr="00296CB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50 –х – сер. 60-х рр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 а) тоталітарний;       б) демократичний;     </w:t>
      </w:r>
    </w:p>
    <w:p w:rsidR="00296CBC" w:rsidRPr="00FE534B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з’їзд КПРС відбувся: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а) 1956 р;       б) 1953 р;  </w:t>
      </w:r>
    </w:p>
    <w:p w:rsidR="00296CBC" w:rsidRPr="00FE534B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96CBC" w:rsidRPr="00296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Важливим засобом піднесення с/г  Хрущов вважав збільшення посівів: 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а) пшениці;       б) льону;      в) картоплі;         г) кукурудзи</w:t>
      </w:r>
    </w:p>
    <w:p w:rsidR="00296CBC" w:rsidRPr="00FE534B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. Початком десталінізації в СРСР слід вважати:  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а)</w:t>
      </w:r>
      <w:r w:rsidR="00FE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смерть Сталіна;      б)</w:t>
      </w:r>
      <w:r w:rsidR="00FE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виступ Хрущова на </w:t>
      </w:r>
      <w:r w:rsidRPr="00296CBC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96C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з’їзд КПРС;      в)</w:t>
      </w:r>
      <w:r w:rsidR="00FE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усунення Л.Берії від влади;</w:t>
      </w:r>
    </w:p>
    <w:p w:rsidR="00296CBC" w:rsidRPr="00FE534B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. Історичне значення 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з’їзду  КПРС полягає: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а) в засудженні «культу особи» Сталіна»;  </w:t>
      </w:r>
      <w:r w:rsidR="00FE534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 б) розробці нової зовнішньополітичної доктрини;</w:t>
      </w:r>
    </w:p>
    <w:p w:rsidR="00296CBC" w:rsidRPr="00FE534B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Наступником М.Хрущова при владі був:</w:t>
      </w:r>
    </w:p>
    <w:p w:rsidR="00296CBC" w:rsidRPr="00296CBC" w:rsidRDefault="00296CBC" w:rsidP="00296C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а)</w:t>
      </w:r>
      <w:r w:rsidR="00275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Л.</w:t>
      </w:r>
      <w:r w:rsidR="00FE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>Брежнєв;      б)М.</w:t>
      </w:r>
      <w:r w:rsidR="00FE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Підгорний;   </w:t>
      </w:r>
    </w:p>
    <w:p w:rsidR="00296CBC" w:rsidRPr="00FE534B" w:rsidRDefault="00296CBC" w:rsidP="00296CBC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75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Які галузі промисловості були пріоритетними в УРСР:</w:t>
      </w:r>
    </w:p>
    <w:p w:rsidR="00296CBC" w:rsidRPr="00296CBC" w:rsidRDefault="00296CBC" w:rsidP="0027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а) легка, харчова промисловість, електроніка;</w:t>
      </w:r>
    </w:p>
    <w:p w:rsidR="00296CBC" w:rsidRPr="00296CBC" w:rsidRDefault="00296CBC" w:rsidP="0027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б) металургія, вугільна та електротехнічна промисловість;</w:t>
      </w:r>
    </w:p>
    <w:p w:rsidR="00296CBC" w:rsidRPr="00296CBC" w:rsidRDefault="00296CBC" w:rsidP="0027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в) машинобудування, літакобудування, суднобудування;</w:t>
      </w:r>
    </w:p>
    <w:p w:rsidR="00296CBC" w:rsidRPr="00FE534B" w:rsidRDefault="00296CBC" w:rsidP="00296CBC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Дисиденти – це діячі: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а) які відкрито не погоджувалися з існуючою політичною системою;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б) вели збройну боротьбу проти існуючого ладу;</w:t>
      </w:r>
    </w:p>
    <w:p w:rsidR="00296CBC" w:rsidRPr="00FE534B" w:rsidRDefault="00296CBC" w:rsidP="00296CBC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75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Неперспективні села – це населені пункти:</w:t>
      </w:r>
    </w:p>
    <w:p w:rsidR="00296CBC" w:rsidRPr="00296CBC" w:rsidRDefault="00296CBC" w:rsidP="0027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а) які залишали жителі; </w:t>
      </w:r>
    </w:p>
    <w:p w:rsidR="00296CBC" w:rsidRPr="00296CBC" w:rsidRDefault="00296CBC" w:rsidP="0027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б) у яких колгоспи хронічно не виконували план;   </w:t>
      </w:r>
    </w:p>
    <w:p w:rsidR="00296CBC" w:rsidRPr="00296CBC" w:rsidRDefault="00296CBC" w:rsidP="0027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в) які вимирали через відтік молоді до міст;</w:t>
      </w:r>
    </w:p>
    <w:p w:rsidR="00296CBC" w:rsidRPr="00FE534B" w:rsidRDefault="00296CBC" w:rsidP="00296CBC">
      <w:pPr>
        <w:spacing w:after="0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296CBC" w:rsidRPr="00296CBC" w:rsidRDefault="00FE534B" w:rsidP="00296C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Активними учасниками руху шістдесятників були: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а) Л.Костенко;       б) В.Симоненко;     в) І.Світличний;     д) В.Маяковський:</w:t>
      </w:r>
    </w:p>
    <w:p w:rsidR="00296CBC" w:rsidRPr="00FE534B" w:rsidRDefault="00296CBC" w:rsidP="00296CBC">
      <w:pPr>
        <w:spacing w:after="0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296CBC" w:rsidRPr="00296CBC" w:rsidRDefault="00FE534B" w:rsidP="00296C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Для боротьби з дисидентами влада застосовувала: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а) арешти й засудження до ув’язнення, утримання в психічних лікарнях, звільнення з роботи;     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б) збройне придушення масових виступів дисидентів;</w:t>
      </w:r>
    </w:p>
    <w:p w:rsidR="00296CBC" w:rsidRPr="00FE534B" w:rsidRDefault="00296CBC" w:rsidP="00296CBC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296CBC" w:rsidRPr="00296CBC" w:rsidRDefault="00FE534B" w:rsidP="00296C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96CBC" w:rsidRPr="00296CBC">
        <w:rPr>
          <w:rFonts w:ascii="Times New Roman" w:eastAsia="Calibri" w:hAnsi="Times New Roman" w:cs="Times New Roman"/>
          <w:b/>
          <w:sz w:val="24"/>
          <w:szCs w:val="24"/>
        </w:rPr>
        <w:t>. Які з наведених методів боротьби не застосовували дисиденти?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 xml:space="preserve">а) організація масових мітингів та демонстрацій;     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б) щорічне вшанування пам’яті Т. Шевченка;</w:t>
      </w:r>
    </w:p>
    <w:p w:rsidR="00296CBC" w:rsidRP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в) розповсюдження листівок;</w:t>
      </w:r>
    </w:p>
    <w:p w:rsidR="00296CBC" w:rsidRDefault="00296CBC" w:rsidP="00296C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6CBC">
        <w:rPr>
          <w:rFonts w:ascii="Times New Roman" w:eastAsia="Calibri" w:hAnsi="Times New Roman" w:cs="Times New Roman"/>
          <w:sz w:val="24"/>
          <w:szCs w:val="24"/>
        </w:rPr>
        <w:t>г) шпигунська діяльність, напади на керівників держави та партії</w:t>
      </w:r>
    </w:p>
    <w:p w:rsidR="00275157" w:rsidRPr="00275157" w:rsidRDefault="00275157" w:rsidP="00296CB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sectPr w:rsidR="00275157" w:rsidRPr="00275157" w:rsidSect="00FE534B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2"/>
    <w:rsid w:val="001A4BEF"/>
    <w:rsid w:val="001D3E49"/>
    <w:rsid w:val="002169C5"/>
    <w:rsid w:val="00275157"/>
    <w:rsid w:val="00296CBC"/>
    <w:rsid w:val="00524181"/>
    <w:rsid w:val="005C10F2"/>
    <w:rsid w:val="00B70ED7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10</cp:revision>
  <dcterms:created xsi:type="dcterms:W3CDTF">2016-09-28T08:35:00Z</dcterms:created>
  <dcterms:modified xsi:type="dcterms:W3CDTF">2020-10-07T06:59:00Z</dcterms:modified>
</cp:coreProperties>
</file>