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F6" w:rsidRPr="001E5DD7" w:rsidRDefault="00B86114" w:rsidP="00B6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>Погоджено</w:t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B679F6" w:rsidRPr="001E5DD7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B679F6" w:rsidRPr="001E5DD7" w:rsidRDefault="00B86114" w:rsidP="00B67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DD7">
        <w:rPr>
          <w:rFonts w:ascii="Times New Roman" w:hAnsi="Times New Roman" w:cs="Times New Roman"/>
          <w:sz w:val="28"/>
          <w:szCs w:val="28"/>
        </w:rPr>
        <w:t>педагогічною радою</w:t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1E5DD7">
        <w:rPr>
          <w:rFonts w:ascii="Times New Roman" w:hAnsi="Times New Roman" w:cs="Times New Roman"/>
          <w:sz w:val="28"/>
          <w:szCs w:val="28"/>
        </w:rPr>
        <w:t>наказ</w:t>
      </w:r>
      <w:r w:rsidR="001E5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5BA">
        <w:rPr>
          <w:rFonts w:ascii="Times New Roman" w:hAnsi="Times New Roman" w:cs="Times New Roman"/>
          <w:sz w:val="28"/>
          <w:szCs w:val="28"/>
        </w:rPr>
        <w:t>№04-</w:t>
      </w:r>
      <w:r w:rsidR="00EB48EE">
        <w:rPr>
          <w:rFonts w:ascii="Times New Roman" w:hAnsi="Times New Roman" w:cs="Times New Roman"/>
          <w:sz w:val="28"/>
          <w:szCs w:val="28"/>
        </w:rPr>
        <w:t xml:space="preserve">о/д від </w:t>
      </w:r>
      <w:r w:rsidR="004145BA">
        <w:rPr>
          <w:rFonts w:ascii="Times New Roman" w:hAnsi="Times New Roman" w:cs="Times New Roman"/>
          <w:sz w:val="28"/>
          <w:szCs w:val="28"/>
        </w:rPr>
        <w:t>02.01.2019</w:t>
      </w:r>
    </w:p>
    <w:p w:rsidR="00B86114" w:rsidRPr="00B679F6" w:rsidRDefault="000D1770" w:rsidP="00B679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(протокол №25 від 22.12.2018</w:t>
      </w:r>
      <w:r w:rsidR="00EB48EE">
        <w:rPr>
          <w:rFonts w:ascii="Times New Roman" w:hAnsi="Times New Roman" w:cs="Times New Roman"/>
          <w:sz w:val="28"/>
          <w:szCs w:val="28"/>
        </w:rPr>
        <w:t>)</w:t>
      </w:r>
      <w:r w:rsidR="00EB48EE">
        <w:rPr>
          <w:rFonts w:ascii="Times New Roman" w:hAnsi="Times New Roman" w:cs="Times New Roman"/>
          <w:sz w:val="28"/>
          <w:szCs w:val="28"/>
        </w:rPr>
        <w:tab/>
      </w:r>
      <w:r w:rsidR="00EB48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B48EE">
        <w:rPr>
          <w:rFonts w:ascii="Times New Roman" w:hAnsi="Times New Roman" w:cs="Times New Roman"/>
          <w:sz w:val="28"/>
          <w:szCs w:val="28"/>
        </w:rPr>
        <w:t>______________ В. М. Шиян</w:t>
      </w:r>
      <w:r w:rsidR="00AD5987" w:rsidRPr="001E5DD7">
        <w:rPr>
          <w:rFonts w:ascii="Times New Roman" w:hAnsi="Times New Roman" w:cs="Times New Roman"/>
          <w:sz w:val="28"/>
          <w:szCs w:val="28"/>
        </w:rPr>
        <w:tab/>
      </w:r>
      <w:r w:rsidR="00AD5987" w:rsidRPr="001E5DD7">
        <w:rPr>
          <w:rFonts w:ascii="Times New Roman" w:hAnsi="Times New Roman" w:cs="Times New Roman"/>
          <w:sz w:val="28"/>
          <w:szCs w:val="28"/>
        </w:rPr>
        <w:tab/>
      </w:r>
      <w:r w:rsidR="00AD5987" w:rsidRPr="001E5DD7">
        <w:rPr>
          <w:rFonts w:ascii="Times New Roman" w:hAnsi="Times New Roman" w:cs="Times New Roman"/>
          <w:sz w:val="28"/>
          <w:szCs w:val="28"/>
        </w:rPr>
        <w:tab/>
      </w:r>
      <w:r w:rsidR="00AD5987" w:rsidRPr="001E5DD7">
        <w:rPr>
          <w:rFonts w:ascii="Times New Roman" w:hAnsi="Times New Roman" w:cs="Times New Roman"/>
          <w:sz w:val="28"/>
          <w:szCs w:val="28"/>
        </w:rPr>
        <w:tab/>
      </w:r>
      <w:r w:rsidR="00AD5987" w:rsidRPr="001E5DD7">
        <w:rPr>
          <w:rFonts w:ascii="Times New Roman" w:hAnsi="Times New Roman" w:cs="Times New Roman"/>
          <w:sz w:val="28"/>
          <w:szCs w:val="28"/>
        </w:rPr>
        <w:tab/>
      </w:r>
      <w:r w:rsidR="00AD5987" w:rsidRPr="001E5DD7">
        <w:rPr>
          <w:rFonts w:ascii="Times New Roman" w:hAnsi="Times New Roman" w:cs="Times New Roman"/>
          <w:sz w:val="28"/>
          <w:szCs w:val="28"/>
        </w:rPr>
        <w:tab/>
      </w:r>
      <w:r w:rsidR="001E5DD7" w:rsidRPr="00EB48E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679F6">
        <w:rPr>
          <w:rFonts w:ascii="Times New Roman" w:hAnsi="Times New Roman" w:cs="Times New Roman"/>
          <w:sz w:val="32"/>
          <w:szCs w:val="32"/>
        </w:rPr>
        <w:tab/>
      </w:r>
    </w:p>
    <w:p w:rsidR="000F22F8" w:rsidRPr="00B86114" w:rsidRDefault="003F7895" w:rsidP="00B8611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Положення про заочну форму</w:t>
      </w:r>
      <w:r w:rsidR="000F22F8" w:rsidRPr="00B86114">
        <w:rPr>
          <w:rFonts w:ascii="Times New Roman" w:hAnsi="Times New Roman" w:cs="Times New Roman"/>
          <w:b/>
          <w:sz w:val="32"/>
          <w:szCs w:val="32"/>
        </w:rPr>
        <w:t xml:space="preserve"> навчання</w:t>
      </w:r>
    </w:p>
    <w:p w:rsidR="000F22F8" w:rsidRDefault="00EB48EE" w:rsidP="00B86114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Кременчуцького ліцею №13 «Авіор»</w:t>
      </w:r>
    </w:p>
    <w:p w:rsidR="002C0566" w:rsidRDefault="000F22F8" w:rsidP="00B86114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Кременчуцької </w:t>
      </w:r>
      <w:r w:rsidR="00B86114">
        <w:rPr>
          <w:rFonts w:ascii="Times New Roman" w:hAnsi="Times New Roman" w:cs="Times New Roman"/>
          <w:sz w:val="32"/>
          <w:szCs w:val="32"/>
        </w:rPr>
        <w:t>міської ради Полтавської області</w:t>
      </w:r>
    </w:p>
    <w:p w:rsidR="00B86114" w:rsidRDefault="002C0566" w:rsidP="00B86114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(нова редакція)</w:t>
      </w:r>
    </w:p>
    <w:p w:rsidR="00B86114" w:rsidRPr="00B86114" w:rsidRDefault="00B86114" w:rsidP="00B86114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86114" w:rsidRPr="00B86114" w:rsidRDefault="002528AA" w:rsidP="002528AA">
      <w:pPr>
        <w:rPr>
          <w:rFonts w:ascii="Times New Roman" w:hAnsi="Times New Roman" w:cs="Times New Roman"/>
          <w:b/>
          <w:sz w:val="32"/>
          <w:szCs w:val="32"/>
        </w:rPr>
      </w:pPr>
      <w:r w:rsidRPr="00EE6814">
        <w:rPr>
          <w:rFonts w:ascii="Times New Roman" w:hAnsi="Times New Roman" w:cs="Times New Roman"/>
          <w:b/>
          <w:sz w:val="32"/>
          <w:szCs w:val="32"/>
        </w:rPr>
        <w:t>1. Загальні положення.</w:t>
      </w:r>
    </w:p>
    <w:p w:rsidR="002528AA" w:rsidRPr="00374F30" w:rsidRDefault="002528AA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1.1.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 Положення про заочне навчання </w:t>
      </w:r>
      <w:r w:rsidR="00EB48EE">
        <w:rPr>
          <w:rFonts w:ascii="Times New Roman" w:hAnsi="Times New Roman" w:cs="Times New Roman"/>
          <w:sz w:val="28"/>
          <w:szCs w:val="28"/>
        </w:rPr>
        <w:t>Кременчуцького ліцею №13 «Авіор»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 Кременчуцької міської ради Полтавської області (далі </w:t>
      </w:r>
      <w:r w:rsidR="00EB48EE">
        <w:rPr>
          <w:rFonts w:ascii="Times New Roman" w:hAnsi="Times New Roman" w:cs="Times New Roman"/>
          <w:sz w:val="28"/>
          <w:szCs w:val="28"/>
        </w:rPr>
        <w:t xml:space="preserve">– </w:t>
      </w:r>
      <w:r w:rsidR="00A26FDE" w:rsidRPr="00374F30">
        <w:rPr>
          <w:rFonts w:ascii="Times New Roman" w:hAnsi="Times New Roman" w:cs="Times New Roman"/>
          <w:sz w:val="28"/>
          <w:szCs w:val="28"/>
        </w:rPr>
        <w:t>Положення)</w:t>
      </w:r>
      <w:r w:rsidRPr="00374F30">
        <w:rPr>
          <w:rFonts w:ascii="Times New Roman" w:hAnsi="Times New Roman" w:cs="Times New Roman"/>
          <w:sz w:val="28"/>
          <w:szCs w:val="28"/>
        </w:rPr>
        <w:t xml:space="preserve"> визначає порядок отримання 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повної </w:t>
      </w:r>
      <w:r w:rsidRPr="00374F30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середньої </w:t>
      </w:r>
      <w:r w:rsidRPr="00374F30">
        <w:rPr>
          <w:rFonts w:ascii="Times New Roman" w:hAnsi="Times New Roman" w:cs="Times New Roman"/>
          <w:sz w:val="28"/>
          <w:szCs w:val="28"/>
        </w:rPr>
        <w:t xml:space="preserve">освіти в заочній 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 формі </w:t>
      </w:r>
      <w:r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EB48EE">
        <w:rPr>
          <w:rFonts w:ascii="Times New Roman" w:hAnsi="Times New Roman" w:cs="Times New Roman"/>
          <w:sz w:val="28"/>
          <w:szCs w:val="28"/>
        </w:rPr>
        <w:t>відповідно Конституції України</w:t>
      </w:r>
      <w:r w:rsidR="000F22F8" w:rsidRPr="00374F30">
        <w:rPr>
          <w:rFonts w:ascii="Times New Roman" w:hAnsi="Times New Roman" w:cs="Times New Roman"/>
          <w:sz w:val="28"/>
          <w:szCs w:val="28"/>
        </w:rPr>
        <w:t xml:space="preserve">, Законів України </w:t>
      </w:r>
      <w:r w:rsidR="00374F30">
        <w:rPr>
          <w:rFonts w:ascii="Times New Roman" w:hAnsi="Times New Roman" w:cs="Times New Roman"/>
          <w:sz w:val="28"/>
          <w:szCs w:val="28"/>
        </w:rPr>
        <w:t xml:space="preserve"> «Про освіту»</w:t>
      </w:r>
      <w:r w:rsidR="000F22F8" w:rsidRPr="00374F30">
        <w:rPr>
          <w:rFonts w:ascii="Times New Roman" w:hAnsi="Times New Roman" w:cs="Times New Roman"/>
          <w:sz w:val="28"/>
          <w:szCs w:val="28"/>
        </w:rPr>
        <w:t>, «</w:t>
      </w:r>
      <w:r w:rsidR="00DA6E12" w:rsidRPr="00374F30">
        <w:rPr>
          <w:rFonts w:ascii="Times New Roman" w:hAnsi="Times New Roman" w:cs="Times New Roman"/>
          <w:sz w:val="28"/>
          <w:szCs w:val="28"/>
        </w:rPr>
        <w:t>Про з</w:t>
      </w:r>
      <w:r w:rsidR="000F22F8" w:rsidRPr="00374F30">
        <w:rPr>
          <w:rFonts w:ascii="Times New Roman" w:hAnsi="Times New Roman" w:cs="Times New Roman"/>
          <w:sz w:val="28"/>
          <w:szCs w:val="28"/>
        </w:rPr>
        <w:t>агальну середню освіту</w:t>
      </w:r>
      <w:r w:rsidR="000F6242" w:rsidRPr="00374F30">
        <w:rPr>
          <w:rFonts w:ascii="Times New Roman" w:hAnsi="Times New Roman" w:cs="Times New Roman"/>
          <w:sz w:val="28"/>
          <w:szCs w:val="28"/>
        </w:rPr>
        <w:t>»</w:t>
      </w:r>
      <w:r w:rsidR="00A26FDE" w:rsidRPr="00374F30">
        <w:rPr>
          <w:rFonts w:ascii="Times New Roman" w:hAnsi="Times New Roman" w:cs="Times New Roman"/>
          <w:sz w:val="28"/>
          <w:szCs w:val="28"/>
        </w:rPr>
        <w:t>,</w:t>
      </w:r>
      <w:r w:rsidR="000F22F8" w:rsidRPr="00374F30">
        <w:rPr>
          <w:rFonts w:ascii="Times New Roman" w:hAnsi="Times New Roman" w:cs="Times New Roman"/>
          <w:sz w:val="28"/>
          <w:szCs w:val="28"/>
        </w:rPr>
        <w:t xml:space="preserve"> Статуту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EB48EE">
        <w:rPr>
          <w:rFonts w:ascii="Times New Roman" w:hAnsi="Times New Roman" w:cs="Times New Roman"/>
          <w:sz w:val="28"/>
          <w:szCs w:val="28"/>
        </w:rPr>
        <w:t>ліцею</w:t>
      </w:r>
      <w:r w:rsidR="00A26FDE" w:rsidRPr="00374F30">
        <w:rPr>
          <w:rFonts w:ascii="Times New Roman" w:hAnsi="Times New Roman" w:cs="Times New Roman"/>
          <w:sz w:val="28"/>
          <w:szCs w:val="28"/>
        </w:rPr>
        <w:t>, інших</w:t>
      </w:r>
      <w:r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CD1AD6" w:rsidRPr="00374F30">
        <w:rPr>
          <w:rFonts w:ascii="Times New Roman" w:hAnsi="Times New Roman" w:cs="Times New Roman"/>
          <w:sz w:val="28"/>
          <w:szCs w:val="28"/>
        </w:rPr>
        <w:t>законодавчо-</w:t>
      </w:r>
      <w:r w:rsidR="00A26FDE" w:rsidRPr="00374F30">
        <w:rPr>
          <w:rFonts w:ascii="Times New Roman" w:hAnsi="Times New Roman" w:cs="Times New Roman"/>
          <w:sz w:val="28"/>
          <w:szCs w:val="28"/>
        </w:rPr>
        <w:t>нормативних актів</w:t>
      </w:r>
      <w:r w:rsidRPr="00374F30">
        <w:rPr>
          <w:rFonts w:ascii="Times New Roman" w:hAnsi="Times New Roman" w:cs="Times New Roman"/>
          <w:sz w:val="28"/>
          <w:szCs w:val="28"/>
        </w:rPr>
        <w:t>.</w:t>
      </w:r>
    </w:p>
    <w:p w:rsidR="002528AA" w:rsidRPr="00374F30" w:rsidRDefault="00374F30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Це Положення регулює діяльність </w:t>
      </w:r>
      <w:r w:rsidR="00EB48EE">
        <w:rPr>
          <w:rFonts w:ascii="Times New Roman" w:hAnsi="Times New Roman" w:cs="Times New Roman"/>
          <w:sz w:val="28"/>
          <w:szCs w:val="28"/>
        </w:rPr>
        <w:t>ліцею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EB48EE">
        <w:rPr>
          <w:rFonts w:ascii="Times New Roman" w:hAnsi="Times New Roman" w:cs="Times New Roman"/>
          <w:sz w:val="28"/>
          <w:szCs w:val="28"/>
        </w:rPr>
        <w:t>щодо</w:t>
      </w:r>
      <w:r w:rsidR="00A26FDE" w:rsidRPr="00374F30">
        <w:rPr>
          <w:rFonts w:ascii="Times New Roman" w:hAnsi="Times New Roman" w:cs="Times New Roman"/>
          <w:sz w:val="28"/>
          <w:szCs w:val="28"/>
        </w:rPr>
        <w:t xml:space="preserve"> організації освіти </w:t>
      </w:r>
      <w:r w:rsidR="002528AA" w:rsidRPr="00374F30">
        <w:rPr>
          <w:rFonts w:ascii="Times New Roman" w:hAnsi="Times New Roman" w:cs="Times New Roman"/>
          <w:sz w:val="28"/>
          <w:szCs w:val="28"/>
        </w:rPr>
        <w:t>за заочною</w:t>
      </w:r>
      <w:r w:rsidR="006C4DDC"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формою навчання.</w:t>
      </w:r>
    </w:p>
    <w:p w:rsidR="009A519E" w:rsidRPr="00374F30" w:rsidRDefault="009A519E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 xml:space="preserve">Заочна форма навчання </w:t>
      </w:r>
      <w:r w:rsidR="00CD1AD6" w:rsidRPr="00374F30">
        <w:rPr>
          <w:rFonts w:ascii="Times New Roman" w:hAnsi="Times New Roman" w:cs="Times New Roman"/>
          <w:sz w:val="28"/>
          <w:szCs w:val="28"/>
        </w:rPr>
        <w:t>– самостійне опанування учнем програмового матеріалу та проходження ним відповідних контролюючих заходів, які визначають рівень його знань.</w:t>
      </w:r>
    </w:p>
    <w:p w:rsidR="00CD1AD6" w:rsidRPr="00374F30" w:rsidRDefault="009E194E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 xml:space="preserve">Складовою </w:t>
      </w:r>
      <w:r w:rsidR="00CD1AD6" w:rsidRPr="00374F30">
        <w:rPr>
          <w:rFonts w:ascii="Times New Roman" w:hAnsi="Times New Roman" w:cs="Times New Roman"/>
          <w:sz w:val="28"/>
          <w:szCs w:val="28"/>
        </w:rPr>
        <w:t>заочної форми навчання є заочно-дистанційна форма навчання.</w:t>
      </w:r>
    </w:p>
    <w:p w:rsidR="002528AA" w:rsidRPr="00374F30" w:rsidRDefault="002528AA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1.3.</w:t>
      </w:r>
      <w:r w:rsidR="00374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F30">
        <w:rPr>
          <w:rFonts w:ascii="Times New Roman" w:hAnsi="Times New Roman" w:cs="Times New Roman"/>
          <w:sz w:val="28"/>
          <w:szCs w:val="28"/>
        </w:rPr>
        <w:t xml:space="preserve">Для отримання загальної </w:t>
      </w:r>
      <w:r w:rsidR="006C4DDC" w:rsidRPr="00374F30">
        <w:rPr>
          <w:rFonts w:ascii="Times New Roman" w:hAnsi="Times New Roman" w:cs="Times New Roman"/>
          <w:sz w:val="28"/>
          <w:szCs w:val="28"/>
        </w:rPr>
        <w:t xml:space="preserve">середньої </w:t>
      </w:r>
      <w:r w:rsidR="009E194E" w:rsidRPr="00374F30">
        <w:rPr>
          <w:rFonts w:ascii="Times New Roman" w:hAnsi="Times New Roman" w:cs="Times New Roman"/>
          <w:sz w:val="28"/>
          <w:szCs w:val="28"/>
        </w:rPr>
        <w:t xml:space="preserve">освіти за заочною формою </w:t>
      </w:r>
      <w:r w:rsidRPr="00374F30">
        <w:rPr>
          <w:rFonts w:ascii="Times New Roman" w:hAnsi="Times New Roman" w:cs="Times New Roman"/>
          <w:sz w:val="28"/>
          <w:szCs w:val="28"/>
        </w:rPr>
        <w:t>в межах загальноосвітніх програм загальної освіти діє єдиний державний освітній стандарт.</w:t>
      </w:r>
    </w:p>
    <w:p w:rsidR="002528AA" w:rsidRPr="00374F30" w:rsidRDefault="002528AA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1.4.</w:t>
      </w:r>
      <w:r w:rsidR="00374F30">
        <w:rPr>
          <w:rFonts w:ascii="Times New Roman" w:hAnsi="Times New Roman" w:cs="Times New Roman"/>
          <w:sz w:val="28"/>
          <w:szCs w:val="28"/>
        </w:rPr>
        <w:t xml:space="preserve"> Громадяни</w:t>
      </w:r>
      <w:r w:rsidRPr="00374F30">
        <w:rPr>
          <w:rFonts w:ascii="Times New Roman" w:hAnsi="Times New Roman" w:cs="Times New Roman"/>
          <w:sz w:val="28"/>
          <w:szCs w:val="28"/>
        </w:rPr>
        <w:t>, що освоюють загальноосвітні</w:t>
      </w:r>
      <w:r w:rsidR="009E194E" w:rsidRPr="00374F30">
        <w:rPr>
          <w:rFonts w:ascii="Times New Roman" w:hAnsi="Times New Roman" w:cs="Times New Roman"/>
          <w:sz w:val="28"/>
          <w:szCs w:val="28"/>
        </w:rPr>
        <w:t xml:space="preserve"> програми за заочною формою</w:t>
      </w:r>
      <w:r w:rsidR="00A26FDE" w:rsidRPr="00374F30">
        <w:rPr>
          <w:rFonts w:ascii="Times New Roman" w:hAnsi="Times New Roman" w:cs="Times New Roman"/>
          <w:sz w:val="28"/>
          <w:szCs w:val="28"/>
        </w:rPr>
        <w:t>,  проходять державну підсумкову атестацію</w:t>
      </w:r>
      <w:r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A26FDE" w:rsidRPr="00374F30">
        <w:rPr>
          <w:rFonts w:ascii="Times New Roman" w:hAnsi="Times New Roman" w:cs="Times New Roman"/>
          <w:sz w:val="28"/>
          <w:szCs w:val="28"/>
        </w:rPr>
        <w:t>на загальних підставах.</w:t>
      </w:r>
    </w:p>
    <w:p w:rsidR="00B86114" w:rsidRPr="00374F30" w:rsidRDefault="009E194E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1.5</w:t>
      </w:r>
      <w:r w:rsidR="00374F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74F30">
        <w:rPr>
          <w:rFonts w:ascii="Times New Roman" w:hAnsi="Times New Roman" w:cs="Times New Roman"/>
          <w:sz w:val="28"/>
          <w:szCs w:val="28"/>
        </w:rPr>
        <w:t xml:space="preserve"> Отримання загальної освіти за заочною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Pr="00374F30">
        <w:rPr>
          <w:rFonts w:ascii="Times New Roman" w:hAnsi="Times New Roman" w:cs="Times New Roman"/>
          <w:sz w:val="28"/>
          <w:szCs w:val="28"/>
        </w:rPr>
        <w:t>формою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навчання не обмежується віком.</w:t>
      </w:r>
    </w:p>
    <w:p w:rsidR="00B86114" w:rsidRPr="00374F30" w:rsidRDefault="00B86114" w:rsidP="00374F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8AA" w:rsidRPr="00374F30" w:rsidRDefault="00B86114" w:rsidP="00374F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30">
        <w:rPr>
          <w:rFonts w:ascii="Times New Roman" w:hAnsi="Times New Roman" w:cs="Times New Roman"/>
          <w:b/>
          <w:sz w:val="28"/>
          <w:szCs w:val="28"/>
        </w:rPr>
        <w:t>2.Організація діяльності</w:t>
      </w:r>
    </w:p>
    <w:p w:rsidR="00B86114" w:rsidRPr="00374F30" w:rsidRDefault="0009281F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2.1.</w:t>
      </w:r>
      <w:r w:rsidR="00374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F30">
        <w:rPr>
          <w:rFonts w:ascii="Times New Roman" w:hAnsi="Times New Roman" w:cs="Times New Roman"/>
          <w:sz w:val="28"/>
          <w:szCs w:val="28"/>
        </w:rPr>
        <w:t>Класи  із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заочною формою навчання відкр</w:t>
      </w:r>
      <w:r w:rsidRPr="00374F30">
        <w:rPr>
          <w:rFonts w:ascii="Times New Roman" w:hAnsi="Times New Roman" w:cs="Times New Roman"/>
          <w:sz w:val="28"/>
          <w:szCs w:val="28"/>
        </w:rPr>
        <w:t>иваються за наявності не менше 9 осіб.</w:t>
      </w:r>
    </w:p>
    <w:p w:rsidR="0009281F" w:rsidRPr="00374F30" w:rsidRDefault="000F6242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2.2</w:t>
      </w:r>
      <w:r w:rsidR="002528AA" w:rsidRPr="00374F30">
        <w:rPr>
          <w:rFonts w:ascii="Times New Roman" w:hAnsi="Times New Roman" w:cs="Times New Roman"/>
          <w:sz w:val="28"/>
          <w:szCs w:val="28"/>
        </w:rPr>
        <w:t>. Організація освітнього процесу регламентується</w:t>
      </w:r>
      <w:r w:rsidR="0009281F" w:rsidRPr="00374F30">
        <w:rPr>
          <w:rFonts w:ascii="Times New Roman" w:hAnsi="Times New Roman" w:cs="Times New Roman"/>
          <w:sz w:val="28"/>
          <w:szCs w:val="28"/>
        </w:rPr>
        <w:t>:</w:t>
      </w:r>
    </w:p>
    <w:p w:rsidR="002528AA" w:rsidRPr="00374F30" w:rsidRDefault="0009281F" w:rsidP="00EB4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0566">
        <w:rPr>
          <w:rFonts w:ascii="Times New Roman" w:hAnsi="Times New Roman" w:cs="Times New Roman"/>
          <w:sz w:val="28"/>
          <w:szCs w:val="28"/>
        </w:rPr>
        <w:t xml:space="preserve">освітньою програмою , яка 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розроб</w:t>
      </w:r>
      <w:r w:rsidRPr="00374F30">
        <w:rPr>
          <w:rFonts w:ascii="Times New Roman" w:hAnsi="Times New Roman" w:cs="Times New Roman"/>
          <w:sz w:val="28"/>
          <w:szCs w:val="28"/>
        </w:rPr>
        <w:t xml:space="preserve">ляється </w:t>
      </w:r>
      <w:r w:rsidR="00EB48EE">
        <w:rPr>
          <w:rFonts w:ascii="Times New Roman" w:hAnsi="Times New Roman" w:cs="Times New Roman"/>
          <w:sz w:val="28"/>
          <w:szCs w:val="28"/>
        </w:rPr>
        <w:t>закладом освіти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самостійно на основі </w:t>
      </w:r>
      <w:r w:rsidR="00EB48EE">
        <w:rPr>
          <w:rFonts w:ascii="Times New Roman" w:hAnsi="Times New Roman" w:cs="Times New Roman"/>
          <w:sz w:val="28"/>
          <w:szCs w:val="28"/>
        </w:rPr>
        <w:t>Т</w:t>
      </w:r>
      <w:r w:rsidRPr="00374F30">
        <w:rPr>
          <w:rFonts w:ascii="Times New Roman" w:hAnsi="Times New Roman" w:cs="Times New Roman"/>
          <w:sz w:val="28"/>
          <w:szCs w:val="28"/>
        </w:rPr>
        <w:t xml:space="preserve">ипових </w:t>
      </w:r>
      <w:r w:rsidR="002C0566">
        <w:rPr>
          <w:rFonts w:ascii="Times New Roman" w:hAnsi="Times New Roman" w:cs="Times New Roman"/>
          <w:sz w:val="28"/>
          <w:szCs w:val="28"/>
        </w:rPr>
        <w:t>освітніх</w:t>
      </w:r>
      <w:r w:rsidRPr="00374F30">
        <w:rPr>
          <w:rFonts w:ascii="Times New Roman" w:hAnsi="Times New Roman" w:cs="Times New Roman"/>
          <w:sz w:val="28"/>
          <w:szCs w:val="28"/>
        </w:rPr>
        <w:t xml:space="preserve"> планів та програм і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затверджує</w:t>
      </w:r>
      <w:r w:rsidRPr="00374F30">
        <w:rPr>
          <w:rFonts w:ascii="Times New Roman" w:hAnsi="Times New Roman" w:cs="Times New Roman"/>
          <w:sz w:val="28"/>
          <w:szCs w:val="28"/>
        </w:rPr>
        <w:t>ться рішенням педагогічної ради;</w:t>
      </w:r>
    </w:p>
    <w:p w:rsidR="00EE6814" w:rsidRPr="00374F30" w:rsidRDefault="0009281F" w:rsidP="00EB4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 xml:space="preserve">- </w:t>
      </w:r>
      <w:r w:rsidR="009E194E" w:rsidRPr="00374F30">
        <w:rPr>
          <w:rFonts w:ascii="Times New Roman" w:hAnsi="Times New Roman" w:cs="Times New Roman"/>
          <w:sz w:val="28"/>
          <w:szCs w:val="28"/>
        </w:rPr>
        <w:t xml:space="preserve"> календарним </w:t>
      </w:r>
      <w:r w:rsidR="00EB48EE">
        <w:rPr>
          <w:rFonts w:ascii="Times New Roman" w:hAnsi="Times New Roman" w:cs="Times New Roman"/>
          <w:sz w:val="28"/>
          <w:szCs w:val="28"/>
        </w:rPr>
        <w:t>плануванням викладання предмету</w:t>
      </w:r>
      <w:r w:rsidRPr="00374F30">
        <w:rPr>
          <w:rFonts w:ascii="Times New Roman" w:hAnsi="Times New Roman" w:cs="Times New Roman"/>
          <w:sz w:val="28"/>
          <w:szCs w:val="28"/>
        </w:rPr>
        <w:t>, що забезпечують обов'язковий мінімум змісту освіти</w:t>
      </w:r>
      <w:r w:rsidR="009E194E" w:rsidRPr="00374F30">
        <w:rPr>
          <w:rFonts w:ascii="Times New Roman" w:hAnsi="Times New Roman" w:cs="Times New Roman"/>
          <w:sz w:val="28"/>
          <w:szCs w:val="28"/>
        </w:rPr>
        <w:t>. Календарне планування</w:t>
      </w:r>
      <w:r w:rsidRPr="00374F30">
        <w:rPr>
          <w:rFonts w:ascii="Times New Roman" w:hAnsi="Times New Roman" w:cs="Times New Roman"/>
          <w:sz w:val="28"/>
          <w:szCs w:val="28"/>
        </w:rPr>
        <w:t xml:space="preserve"> розробляються вчителем і затверджуються директором </w:t>
      </w:r>
      <w:r w:rsidR="00EB48EE">
        <w:rPr>
          <w:rFonts w:ascii="Times New Roman" w:hAnsi="Times New Roman" w:cs="Times New Roman"/>
          <w:sz w:val="28"/>
          <w:szCs w:val="28"/>
        </w:rPr>
        <w:t>ліцею</w:t>
      </w:r>
      <w:r w:rsidRPr="00374F30">
        <w:rPr>
          <w:rFonts w:ascii="Times New Roman" w:hAnsi="Times New Roman" w:cs="Times New Roman"/>
          <w:sz w:val="28"/>
          <w:szCs w:val="28"/>
        </w:rPr>
        <w:t>.</w:t>
      </w:r>
    </w:p>
    <w:p w:rsidR="00374F30" w:rsidRDefault="00EE6814" w:rsidP="00374F30">
      <w:pPr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ab/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2.3. Оформлення класних журналів ведеться звичайним порядком у відповідності з інструкцією з ведення журналу та навчальним планом. </w:t>
      </w:r>
    </w:p>
    <w:p w:rsidR="0009281F" w:rsidRPr="00374F30" w:rsidRDefault="00EE6814" w:rsidP="00374F3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2.4. Кількість уроків у розкладі навчальних занять має відповідати кількості годин 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Типової </w:t>
      </w:r>
      <w:r w:rsidR="002C0566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освітньої 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програми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кожного класу.</w:t>
      </w:r>
    </w:p>
    <w:p w:rsidR="002528AA" w:rsidRPr="00374F30" w:rsidRDefault="00EE6814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2.5</w:t>
      </w:r>
      <w:r w:rsidR="000F6242" w:rsidRPr="00374F30">
        <w:rPr>
          <w:rFonts w:ascii="Times New Roman" w:hAnsi="Times New Roman" w:cs="Times New Roman"/>
          <w:sz w:val="28"/>
          <w:szCs w:val="28"/>
        </w:rPr>
        <w:t>.</w:t>
      </w:r>
      <w:r w:rsidR="00374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242" w:rsidRPr="00374F30">
        <w:rPr>
          <w:rFonts w:ascii="Times New Roman" w:hAnsi="Times New Roman" w:cs="Times New Roman"/>
          <w:sz w:val="28"/>
          <w:szCs w:val="28"/>
        </w:rPr>
        <w:t xml:space="preserve">Основними формами </w:t>
      </w:r>
      <w:r w:rsidR="002528AA" w:rsidRPr="00374F30">
        <w:rPr>
          <w:rFonts w:ascii="Times New Roman" w:hAnsi="Times New Roman" w:cs="Times New Roman"/>
          <w:sz w:val="28"/>
          <w:szCs w:val="28"/>
        </w:rPr>
        <w:t>організації навчальної роботи за заочною формою навчання є</w:t>
      </w:r>
      <w:r w:rsidR="000F6242" w:rsidRPr="00374F30">
        <w:rPr>
          <w:rFonts w:ascii="Times New Roman" w:hAnsi="Times New Roman" w:cs="Times New Roman"/>
          <w:sz w:val="28"/>
          <w:szCs w:val="28"/>
        </w:rPr>
        <w:t>:</w:t>
      </w:r>
    </w:p>
    <w:p w:rsidR="000F6242" w:rsidRPr="00374F30" w:rsidRDefault="000F6242" w:rsidP="00EB4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- групові  консультації, які проводяться відповідно до складеного розкладу;</w:t>
      </w:r>
    </w:p>
    <w:p w:rsidR="000F6242" w:rsidRPr="00374F30" w:rsidRDefault="000F6242" w:rsidP="00EB4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-</w:t>
      </w:r>
      <w:r w:rsidR="00CA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F30">
        <w:rPr>
          <w:rFonts w:ascii="Times New Roman" w:hAnsi="Times New Roman" w:cs="Times New Roman"/>
          <w:sz w:val="28"/>
          <w:szCs w:val="28"/>
        </w:rPr>
        <w:t xml:space="preserve">проміжні контролюючі заходи (контрольні </w:t>
      </w:r>
      <w:r w:rsidR="00CA1531">
        <w:rPr>
          <w:rFonts w:ascii="Times New Roman" w:hAnsi="Times New Roman" w:cs="Times New Roman"/>
          <w:sz w:val="28"/>
          <w:szCs w:val="28"/>
        </w:rPr>
        <w:t>роботи, тестові завдання тощо)</w:t>
      </w:r>
      <w:r w:rsidRPr="00374F30">
        <w:rPr>
          <w:rFonts w:ascii="Times New Roman" w:hAnsi="Times New Roman" w:cs="Times New Roman"/>
          <w:sz w:val="28"/>
          <w:szCs w:val="28"/>
        </w:rPr>
        <w:t>, які проводяться протягом семестру;</w:t>
      </w:r>
    </w:p>
    <w:p w:rsidR="00B120E9" w:rsidRPr="00374F30" w:rsidRDefault="000F6242" w:rsidP="00EB48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-</w:t>
      </w:r>
      <w:r w:rsidR="00CA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F30">
        <w:rPr>
          <w:rFonts w:ascii="Times New Roman" w:hAnsi="Times New Roman" w:cs="Times New Roman"/>
          <w:sz w:val="28"/>
          <w:szCs w:val="28"/>
        </w:rPr>
        <w:t>підсумкові контролюючі за</w:t>
      </w:r>
      <w:r w:rsidR="00CA1531">
        <w:rPr>
          <w:rFonts w:ascii="Times New Roman" w:hAnsi="Times New Roman" w:cs="Times New Roman"/>
          <w:sz w:val="28"/>
          <w:szCs w:val="28"/>
        </w:rPr>
        <w:t>ходи (контрольні роботи, заліки</w:t>
      </w:r>
      <w:r w:rsidRPr="00374F30">
        <w:rPr>
          <w:rFonts w:ascii="Times New Roman" w:hAnsi="Times New Roman" w:cs="Times New Roman"/>
          <w:sz w:val="28"/>
          <w:szCs w:val="28"/>
        </w:rPr>
        <w:t>, реферати тощо ), які проводяться наприкінці кожного семестру</w:t>
      </w:r>
      <w:r w:rsidR="00B120E9" w:rsidRPr="00374F30">
        <w:rPr>
          <w:rFonts w:ascii="Times New Roman" w:hAnsi="Times New Roman" w:cs="Times New Roman"/>
          <w:sz w:val="28"/>
          <w:szCs w:val="28"/>
        </w:rPr>
        <w:t>.</w:t>
      </w:r>
    </w:p>
    <w:p w:rsidR="009E11A6" w:rsidRPr="00374F30" w:rsidRDefault="00B120E9" w:rsidP="0037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 xml:space="preserve"> Загальна кількість контролюючих заходів</w:t>
      </w:r>
      <w:r w:rsidR="00CA1531">
        <w:rPr>
          <w:rFonts w:ascii="Times New Roman" w:hAnsi="Times New Roman" w:cs="Times New Roman"/>
          <w:sz w:val="28"/>
          <w:szCs w:val="28"/>
        </w:rPr>
        <w:t xml:space="preserve"> з навчальних предметів</w:t>
      </w:r>
      <w:r w:rsidR="00EB48EE">
        <w:rPr>
          <w:rFonts w:ascii="Times New Roman" w:hAnsi="Times New Roman" w:cs="Times New Roman"/>
          <w:sz w:val="28"/>
          <w:szCs w:val="28"/>
        </w:rPr>
        <w:t>, їх форми проведення</w:t>
      </w:r>
      <w:r w:rsidRPr="00374F30">
        <w:rPr>
          <w:rFonts w:ascii="Times New Roman" w:hAnsi="Times New Roman" w:cs="Times New Roman"/>
          <w:sz w:val="28"/>
          <w:szCs w:val="28"/>
        </w:rPr>
        <w:t>,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розподіл у навчальному році обговорюється на </w:t>
      </w:r>
      <w:r w:rsidRPr="00374F30">
        <w:rPr>
          <w:rFonts w:ascii="Times New Roman" w:hAnsi="Times New Roman" w:cs="Times New Roman"/>
          <w:sz w:val="28"/>
          <w:szCs w:val="28"/>
        </w:rPr>
        <w:t>засіданнях методичних об’єднань</w:t>
      </w:r>
      <w:r w:rsidR="002C0566">
        <w:rPr>
          <w:rFonts w:ascii="Times New Roman" w:hAnsi="Times New Roman" w:cs="Times New Roman"/>
          <w:sz w:val="28"/>
          <w:szCs w:val="28"/>
        </w:rPr>
        <w:t xml:space="preserve"> </w:t>
      </w:r>
      <w:r w:rsidRPr="00374F30">
        <w:rPr>
          <w:rFonts w:ascii="Times New Roman" w:hAnsi="Times New Roman" w:cs="Times New Roman"/>
          <w:sz w:val="28"/>
          <w:szCs w:val="28"/>
        </w:rPr>
        <w:t xml:space="preserve"> та затверджується педагогічною радою</w:t>
      </w:r>
      <w:r w:rsidR="00CA1531">
        <w:rPr>
          <w:rFonts w:ascii="Times New Roman" w:hAnsi="Times New Roman" w:cs="Times New Roman"/>
          <w:sz w:val="28"/>
          <w:szCs w:val="28"/>
        </w:rPr>
        <w:t xml:space="preserve"> </w:t>
      </w:r>
      <w:r w:rsidR="00EB48EE">
        <w:rPr>
          <w:rFonts w:ascii="Times New Roman" w:hAnsi="Times New Roman" w:cs="Times New Roman"/>
          <w:sz w:val="28"/>
          <w:szCs w:val="28"/>
        </w:rPr>
        <w:t>ліцею</w:t>
      </w:r>
      <w:r w:rsidRPr="00374F30">
        <w:rPr>
          <w:rFonts w:ascii="Times New Roman" w:hAnsi="Times New Roman" w:cs="Times New Roman"/>
          <w:sz w:val="28"/>
          <w:szCs w:val="28"/>
        </w:rPr>
        <w:t>.</w:t>
      </w:r>
    </w:p>
    <w:p w:rsidR="00B86114" w:rsidRDefault="00B120E9" w:rsidP="00374F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CA1531" w:rsidRPr="00EB48EE">
        <w:rPr>
          <w:rFonts w:ascii="Times New Roman" w:hAnsi="Times New Roman" w:cs="Times New Roman"/>
          <w:sz w:val="28"/>
          <w:szCs w:val="28"/>
        </w:rPr>
        <w:tab/>
      </w:r>
      <w:r w:rsidRPr="00374F30">
        <w:rPr>
          <w:rFonts w:ascii="Times New Roman" w:hAnsi="Times New Roman" w:cs="Times New Roman"/>
          <w:sz w:val="28"/>
          <w:szCs w:val="28"/>
        </w:rPr>
        <w:t>Форми проведення контролюючих заходів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мо</w:t>
      </w:r>
      <w:r w:rsidRPr="00374F30">
        <w:rPr>
          <w:rFonts w:ascii="Times New Roman" w:hAnsi="Times New Roman" w:cs="Times New Roman"/>
          <w:sz w:val="28"/>
          <w:szCs w:val="28"/>
        </w:rPr>
        <w:t>жуть бути усними</w:t>
      </w:r>
      <w:r w:rsidR="00CA1531">
        <w:rPr>
          <w:rFonts w:ascii="Times New Roman" w:hAnsi="Times New Roman" w:cs="Times New Roman"/>
          <w:sz w:val="28"/>
          <w:szCs w:val="28"/>
        </w:rPr>
        <w:t>, письмовими</w:t>
      </w:r>
      <w:r w:rsidR="00E34AEE" w:rsidRPr="00374F30">
        <w:rPr>
          <w:rFonts w:ascii="Times New Roman" w:hAnsi="Times New Roman" w:cs="Times New Roman"/>
          <w:sz w:val="28"/>
          <w:szCs w:val="28"/>
        </w:rPr>
        <w:t>, комбінованими а тако</w:t>
      </w:r>
      <w:r w:rsidR="00CA1531">
        <w:rPr>
          <w:rFonts w:ascii="Times New Roman" w:hAnsi="Times New Roman" w:cs="Times New Roman"/>
          <w:sz w:val="28"/>
          <w:szCs w:val="28"/>
        </w:rPr>
        <w:t>ж з використанням ІТ-технологій</w:t>
      </w:r>
      <w:r w:rsidR="00E34AEE" w:rsidRPr="00374F30">
        <w:rPr>
          <w:rFonts w:ascii="Times New Roman" w:hAnsi="Times New Roman" w:cs="Times New Roman"/>
          <w:sz w:val="28"/>
          <w:szCs w:val="28"/>
        </w:rPr>
        <w:t xml:space="preserve">, зокрема електронної пошти </w:t>
      </w:r>
      <w:r w:rsidR="00CD1AD6" w:rsidRPr="00374F30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="00E34AEE" w:rsidRPr="00374F30">
        <w:rPr>
          <w:rFonts w:ascii="Times New Roman" w:hAnsi="Times New Roman" w:cs="Times New Roman"/>
          <w:sz w:val="28"/>
          <w:szCs w:val="28"/>
        </w:rPr>
        <w:t xml:space="preserve">, </w:t>
      </w:r>
      <w:r w:rsidR="009E11A6" w:rsidRPr="00374F30">
        <w:rPr>
          <w:rFonts w:ascii="Times New Roman" w:hAnsi="Times New Roman" w:cs="Times New Roman"/>
          <w:sz w:val="28"/>
          <w:szCs w:val="28"/>
        </w:rPr>
        <w:t xml:space="preserve">програмового забезпечення </w:t>
      </w:r>
      <w:r w:rsidR="009E11A6" w:rsidRPr="00374F3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B86114" w:rsidRPr="00374F30">
        <w:rPr>
          <w:rFonts w:ascii="Times New Roman" w:hAnsi="Times New Roman" w:cs="Times New Roman"/>
          <w:sz w:val="28"/>
          <w:szCs w:val="28"/>
          <w:lang w:val="ru-RU"/>
        </w:rPr>
        <w:t xml:space="preserve"> тощо.</w:t>
      </w:r>
    </w:p>
    <w:p w:rsidR="00CA1531" w:rsidRPr="00374F30" w:rsidRDefault="00CA1531" w:rsidP="00374F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114" w:rsidRPr="00CA1531" w:rsidRDefault="00EE6814" w:rsidP="00374F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531">
        <w:rPr>
          <w:rFonts w:ascii="Times New Roman" w:hAnsi="Times New Roman" w:cs="Times New Roman"/>
          <w:b/>
          <w:sz w:val="32"/>
          <w:szCs w:val="32"/>
        </w:rPr>
        <w:t>3.Порядок зарахування</w:t>
      </w:r>
      <w:r w:rsidR="00B47A42" w:rsidRPr="00CA1531">
        <w:rPr>
          <w:rFonts w:ascii="Times New Roman" w:hAnsi="Times New Roman" w:cs="Times New Roman"/>
          <w:b/>
          <w:sz w:val="32"/>
          <w:szCs w:val="32"/>
        </w:rPr>
        <w:t>/відрахування</w:t>
      </w:r>
      <w:r w:rsidR="00EB4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28AA" w:rsidRPr="00CA1531">
        <w:rPr>
          <w:rFonts w:ascii="Times New Roman" w:hAnsi="Times New Roman" w:cs="Times New Roman"/>
          <w:b/>
          <w:sz w:val="32"/>
          <w:szCs w:val="32"/>
        </w:rPr>
        <w:t>учнів</w:t>
      </w:r>
      <w:r w:rsidRPr="00CA1531">
        <w:rPr>
          <w:rFonts w:ascii="Times New Roman" w:hAnsi="Times New Roman" w:cs="Times New Roman"/>
          <w:b/>
          <w:sz w:val="32"/>
          <w:szCs w:val="32"/>
        </w:rPr>
        <w:t xml:space="preserve"> на заочну форму навчання</w:t>
      </w:r>
    </w:p>
    <w:p w:rsidR="002528AA" w:rsidRPr="00374F30" w:rsidRDefault="00EE6814" w:rsidP="00CA15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30">
        <w:rPr>
          <w:rFonts w:ascii="Times New Roman" w:hAnsi="Times New Roman" w:cs="Times New Roman"/>
          <w:sz w:val="28"/>
          <w:szCs w:val="28"/>
        </w:rPr>
        <w:t>3.1</w:t>
      </w:r>
      <w:r w:rsidR="002528AA" w:rsidRPr="00374F30">
        <w:rPr>
          <w:rFonts w:ascii="Times New Roman" w:hAnsi="Times New Roman" w:cs="Times New Roman"/>
          <w:sz w:val="28"/>
          <w:szCs w:val="28"/>
        </w:rPr>
        <w:t>. На заочну форму навчання прий</w:t>
      </w:r>
      <w:r w:rsidR="00B86114" w:rsidRPr="00374F30">
        <w:rPr>
          <w:rFonts w:ascii="Times New Roman" w:hAnsi="Times New Roman" w:cs="Times New Roman"/>
          <w:sz w:val="28"/>
          <w:szCs w:val="28"/>
        </w:rPr>
        <w:t xml:space="preserve">маються всі бажаючі на підставі </w:t>
      </w:r>
      <w:r w:rsidR="002528AA" w:rsidRPr="00374F30">
        <w:rPr>
          <w:rFonts w:ascii="Times New Roman" w:hAnsi="Times New Roman" w:cs="Times New Roman"/>
          <w:sz w:val="28"/>
          <w:szCs w:val="28"/>
        </w:rPr>
        <w:t>особистої заяви або заяви батьків (законних представників)</w:t>
      </w:r>
      <w:r w:rsidR="009E11A6" w:rsidRPr="00374F30">
        <w:rPr>
          <w:rFonts w:ascii="Times New Roman" w:hAnsi="Times New Roman" w:cs="Times New Roman"/>
          <w:sz w:val="28"/>
          <w:szCs w:val="28"/>
        </w:rPr>
        <w:t xml:space="preserve"> для</w:t>
      </w:r>
      <w:r w:rsidR="00B86114" w:rsidRPr="00374F30">
        <w:rPr>
          <w:rFonts w:ascii="Times New Roman" w:hAnsi="Times New Roman" w:cs="Times New Roman"/>
          <w:sz w:val="28"/>
          <w:szCs w:val="28"/>
        </w:rPr>
        <w:t xml:space="preserve"> </w:t>
      </w:r>
      <w:r w:rsidR="009E11A6" w:rsidRPr="00374F30">
        <w:rPr>
          <w:rFonts w:ascii="Times New Roman" w:hAnsi="Times New Roman" w:cs="Times New Roman"/>
          <w:sz w:val="28"/>
          <w:szCs w:val="28"/>
        </w:rPr>
        <w:t>неповнолітніх.</w:t>
      </w:r>
      <w:r w:rsidR="002528AA" w:rsidRPr="0037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A6" w:rsidRPr="00374F30" w:rsidRDefault="00EE6814" w:rsidP="00CA1531">
      <w:pPr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3.2</w:t>
      </w:r>
      <w:r w:rsidR="006E712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Прийом заяв та зарахування проводиться, як правило, до початку навчального року і оформляється наказом директора 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ліцею</w:t>
      </w:r>
      <w:r w:rsidR="006E712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Особи, які прийш</w:t>
      </w:r>
      <w:r w:rsidR="009E11A6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 з інших навчальних закладів та </w:t>
      </w:r>
      <w:r w:rsidR="006E712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зв'язку з</w:t>
      </w:r>
      <w:r w:rsidR="009E11A6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="006E712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зміною умов життя хочуть перейти з </w:t>
      </w:r>
      <w:r w:rsidR="006E712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однієї форми навчання на заочну форму навчання можуть прийматися до відповідного класу протягом навчального року.</w:t>
      </w:r>
    </w:p>
    <w:p w:rsidR="00B47A42" w:rsidRPr="00374F30" w:rsidRDefault="00B47A42" w:rsidP="00CA1531">
      <w:pPr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3.3.</w:t>
      </w:r>
      <w:r w:rsidR="00CA1531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невиконання умов навчан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ня</w:t>
      </w:r>
      <w:r w:rsidR="00CA1531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A1531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відповідно даного Положення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за невиконання  та/або несвоєчасне виконання навчальних план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ів і програм (контрольні роботи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заліки тощо) за рішенням педагогічної ради проводиться відрахування учнів із 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освітнього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закладу.</w:t>
      </w:r>
    </w:p>
    <w:p w:rsidR="00CA1531" w:rsidRPr="00EB48EE" w:rsidRDefault="00CA1531" w:rsidP="00374F30">
      <w:pPr>
        <w:jc w:val="both"/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:rsidR="009E11A6" w:rsidRPr="00CA1531" w:rsidRDefault="006E7120" w:rsidP="00374F30">
      <w:pPr>
        <w:jc w:val="both"/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4.Система оцінок, порядок і періодичність проміжної атестації.</w:t>
      </w:r>
    </w:p>
    <w:p w:rsidR="009E11A6" w:rsidRPr="00374F30" w:rsidRDefault="006E7120" w:rsidP="00374F30">
      <w:pPr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A1531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ab/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4.1. Якість </w:t>
      </w:r>
      <w:r w:rsidR="009E11A6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знань оцінюється за дванадцятибальною 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системою.</w:t>
      </w:r>
    </w:p>
    <w:p w:rsidR="009E11A6" w:rsidRPr="00374F30" w:rsidRDefault="006E7120" w:rsidP="00374F30">
      <w:pPr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A1531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ab/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4.2. </w:t>
      </w:r>
      <w:r w:rsidR="00750978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Семестрові та р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ічні оцінки з предмету виставляються на підставі </w:t>
      </w:r>
      <w:r w:rsidR="003F41BE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поточних 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оцінок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F41BE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(за наявності)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 оцінок</w:t>
      </w:r>
      <w:r w:rsidR="003F41BE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отриманих </w:t>
      </w:r>
      <w:r w:rsidR="00750978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проміжні та підсумкові контролюючі заходи.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E11A6" w:rsidRPr="00374F30" w:rsidRDefault="006E7120" w:rsidP="00CA1531">
      <w:pPr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4.3. </w:t>
      </w:r>
      <w:r w:rsidR="00750978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переході учнів 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 </w:t>
      </w:r>
      <w:r w:rsidR="00750978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інших навчальних закладів враховуються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оцінки, підтверджені документом цього навчального закладу. </w:t>
      </w:r>
    </w:p>
    <w:p w:rsidR="00CA1531" w:rsidRDefault="00CA1531" w:rsidP="00374F30">
      <w:pPr>
        <w:jc w:val="both"/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</w:pPr>
    </w:p>
    <w:p w:rsidR="009E11A6" w:rsidRPr="00CA1531" w:rsidRDefault="00726850" w:rsidP="00374F30">
      <w:pPr>
        <w:jc w:val="both"/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5.</w:t>
      </w:r>
      <w:r w:rsidR="00A633A5"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Державна п</w:t>
      </w:r>
      <w:r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ідсумкова атестація</w:t>
      </w:r>
      <w:r w:rsidR="00EB48EE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(</w:t>
      </w:r>
      <w:r w:rsidR="006C4DDC"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ДПА)</w:t>
      </w:r>
      <w:r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випускників.</w:t>
      </w:r>
    </w:p>
    <w:p w:rsidR="009E11A6" w:rsidRPr="00374F30" w:rsidRDefault="006C4DDC" w:rsidP="00374F30">
      <w:pPr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A633A5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Державна підсумкова </w:t>
      </w:r>
      <w:r w:rsidR="0072685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атес</w:t>
      </w:r>
      <w:r w:rsidR="00A633A5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тація випускників проводиться</w:t>
      </w:r>
      <w:r w:rsidR="00F4544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загальних підставах,</w:t>
      </w:r>
      <w:r w:rsidR="00A633A5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відповідно</w:t>
      </w:r>
      <w:r w:rsidR="0072685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C0566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r w:rsidR="00F45445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чинного</w:t>
      </w:r>
      <w:r w:rsidR="00CA1531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нормативно-правового документу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що врегульовує питан</w:t>
      </w:r>
      <w:r w:rsidR="00EB48EE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ня проходження випускниками ДПА</w:t>
      </w:r>
      <w:r w:rsidR="00726850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A1531" w:rsidRDefault="00CA1531" w:rsidP="00374F30">
      <w:pPr>
        <w:jc w:val="both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</w:p>
    <w:p w:rsidR="00374F30" w:rsidRPr="00EB48EE" w:rsidRDefault="006C4DDC" w:rsidP="00374F30">
      <w:pPr>
        <w:jc w:val="both"/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</w:pPr>
      <w:r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6</w:t>
      </w:r>
      <w:r w:rsidR="00726850" w:rsidRPr="00CA1531">
        <w:rPr>
          <w:rStyle w:val="translation-chunk"/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.Фінансування</w:t>
      </w:r>
    </w:p>
    <w:p w:rsidR="00BB0214" w:rsidRPr="00374F30" w:rsidRDefault="00726850" w:rsidP="00374F30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Тарифікація 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вчителів, які працюють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353B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 заочною гр</w:t>
      </w:r>
      <w:r w:rsidR="00750978"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упою осіб, які навчаються, проводиться на загальних підставах</w:t>
      </w:r>
      <w:r w:rsidRPr="00374F30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sectPr w:rsidR="00BB0214" w:rsidRPr="00374F30" w:rsidSect="00872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A2" w:rsidRDefault="008F23A2" w:rsidP="00B86114">
      <w:pPr>
        <w:spacing w:after="0" w:line="240" w:lineRule="auto"/>
      </w:pPr>
      <w:r>
        <w:separator/>
      </w:r>
    </w:p>
  </w:endnote>
  <w:endnote w:type="continuationSeparator" w:id="0">
    <w:p w:rsidR="008F23A2" w:rsidRDefault="008F23A2" w:rsidP="00B8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A2" w:rsidRDefault="008F23A2" w:rsidP="00B86114">
      <w:pPr>
        <w:spacing w:after="0" w:line="240" w:lineRule="auto"/>
      </w:pPr>
      <w:r>
        <w:separator/>
      </w:r>
    </w:p>
  </w:footnote>
  <w:footnote w:type="continuationSeparator" w:id="0">
    <w:p w:rsidR="008F23A2" w:rsidRDefault="008F23A2" w:rsidP="00B8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A"/>
    <w:rsid w:val="0009281F"/>
    <w:rsid w:val="000D1770"/>
    <w:rsid w:val="000F22F8"/>
    <w:rsid w:val="000F6242"/>
    <w:rsid w:val="001E5DD7"/>
    <w:rsid w:val="002528AA"/>
    <w:rsid w:val="002C0566"/>
    <w:rsid w:val="0030208A"/>
    <w:rsid w:val="00374F30"/>
    <w:rsid w:val="003D6F9A"/>
    <w:rsid w:val="003F41BE"/>
    <w:rsid w:val="003F7895"/>
    <w:rsid w:val="004145BA"/>
    <w:rsid w:val="004B5951"/>
    <w:rsid w:val="00650DC6"/>
    <w:rsid w:val="006C4DDC"/>
    <w:rsid w:val="006E7120"/>
    <w:rsid w:val="00726850"/>
    <w:rsid w:val="00750978"/>
    <w:rsid w:val="00872DD3"/>
    <w:rsid w:val="0087353B"/>
    <w:rsid w:val="008F23A2"/>
    <w:rsid w:val="009A519E"/>
    <w:rsid w:val="009E11A6"/>
    <w:rsid w:val="009E194E"/>
    <w:rsid w:val="009F5EB5"/>
    <w:rsid w:val="00A26FDE"/>
    <w:rsid w:val="00A633A5"/>
    <w:rsid w:val="00A942A9"/>
    <w:rsid w:val="00AD5987"/>
    <w:rsid w:val="00B120E9"/>
    <w:rsid w:val="00B47A42"/>
    <w:rsid w:val="00B679F6"/>
    <w:rsid w:val="00B86114"/>
    <w:rsid w:val="00BB0214"/>
    <w:rsid w:val="00CA1531"/>
    <w:rsid w:val="00CD1AD6"/>
    <w:rsid w:val="00DA6E12"/>
    <w:rsid w:val="00DF0FED"/>
    <w:rsid w:val="00E34AEE"/>
    <w:rsid w:val="00E62752"/>
    <w:rsid w:val="00EB48EE"/>
    <w:rsid w:val="00EE6814"/>
    <w:rsid w:val="00F45445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7F6A-7279-4FD7-A566-6AEC4E44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E7120"/>
  </w:style>
  <w:style w:type="paragraph" w:styleId="a3">
    <w:name w:val="header"/>
    <w:basedOn w:val="a"/>
    <w:link w:val="a4"/>
    <w:uiPriority w:val="99"/>
    <w:unhideWhenUsed/>
    <w:rsid w:val="00B86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86114"/>
  </w:style>
  <w:style w:type="paragraph" w:styleId="a5">
    <w:name w:val="footer"/>
    <w:basedOn w:val="a"/>
    <w:link w:val="a6"/>
    <w:uiPriority w:val="99"/>
    <w:unhideWhenUsed/>
    <w:rsid w:val="00B86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86114"/>
  </w:style>
  <w:style w:type="paragraph" w:styleId="a7">
    <w:name w:val="List Paragraph"/>
    <w:basedOn w:val="a"/>
    <w:uiPriority w:val="34"/>
    <w:qFormat/>
    <w:rsid w:val="00B8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Пользователь</cp:lastModifiedBy>
  <cp:revision>8</cp:revision>
  <cp:lastPrinted>2017-11-22T07:29:00Z</cp:lastPrinted>
  <dcterms:created xsi:type="dcterms:W3CDTF">2019-01-08T08:49:00Z</dcterms:created>
  <dcterms:modified xsi:type="dcterms:W3CDTF">2019-01-08T13:08:00Z</dcterms:modified>
</cp:coreProperties>
</file>