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42" w:rsidRPr="00023FAB" w:rsidRDefault="00C95742" w:rsidP="00C95742">
      <w:pPr>
        <w:jc w:val="center"/>
        <w:rPr>
          <w:rFonts w:ascii="Times New Roman" w:hAnsi="Times New Roman" w:cs="Times New Roman"/>
          <w:b/>
        </w:rPr>
      </w:pPr>
      <w:r w:rsidRPr="00023FAB">
        <w:rPr>
          <w:rFonts w:ascii="Times New Roman" w:hAnsi="Times New Roman" w:cs="Times New Roman"/>
          <w:b/>
        </w:rPr>
        <w:t>Контрольна робота №5 за темою</w:t>
      </w:r>
    </w:p>
    <w:p w:rsidR="00AF3E46" w:rsidRPr="00023FAB" w:rsidRDefault="00C95742" w:rsidP="00C95742">
      <w:pPr>
        <w:jc w:val="center"/>
        <w:rPr>
          <w:rFonts w:ascii="Times New Roman" w:hAnsi="Times New Roman" w:cs="Times New Roman"/>
          <w:b/>
        </w:rPr>
      </w:pPr>
      <w:r w:rsidRPr="00023FAB">
        <w:rPr>
          <w:rFonts w:ascii="Times New Roman" w:hAnsi="Times New Roman" w:cs="Times New Roman"/>
          <w:b/>
        </w:rPr>
        <w:t xml:space="preserve"> «Творчість В. Симоненка, М .Павленко, Л. Пономаренко»</w:t>
      </w:r>
    </w:p>
    <w:p w:rsidR="00C95742" w:rsidRPr="00023FAB" w:rsidRDefault="00C95742" w:rsidP="00C95742">
      <w:pPr>
        <w:jc w:val="center"/>
        <w:rPr>
          <w:rFonts w:ascii="Times New Roman" w:hAnsi="Times New Roman" w:cs="Times New Roman"/>
          <w:b/>
        </w:rPr>
      </w:pPr>
      <w:r w:rsidRPr="00023FAB">
        <w:rPr>
          <w:rFonts w:ascii="Times New Roman" w:hAnsi="Times New Roman" w:cs="Times New Roman"/>
          <w:b/>
        </w:rPr>
        <w:t>учня/учениці 7 класу  _________________________</w:t>
      </w:r>
    </w:p>
    <w:p w:rsidR="00C95742" w:rsidRPr="00023FAB" w:rsidRDefault="00B04986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>1</w:t>
      </w:r>
      <w:r w:rsidR="00C95742" w:rsidRPr="00023FAB">
        <w:rPr>
          <w:b/>
          <w:color w:val="3C3E3E"/>
          <w:sz w:val="22"/>
          <w:szCs w:val="22"/>
        </w:rPr>
        <w:t>.У вірші В. Симоненка «Лебеді материнства» якими очима заглядає в шибку казка?</w:t>
      </w:r>
    </w:p>
    <w:p w:rsidR="00C95742" w:rsidRPr="00023FAB" w:rsidRDefault="00C95742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А) синіми;     Б) зеленими;   В)  карими</w:t>
      </w:r>
      <w:r w:rsidRPr="00023FAB">
        <w:rPr>
          <w:b/>
          <w:color w:val="3C3E3E"/>
          <w:sz w:val="22"/>
          <w:szCs w:val="22"/>
        </w:rPr>
        <w:t xml:space="preserve">;   </w:t>
      </w:r>
      <w:r w:rsidRPr="00023FAB">
        <w:rPr>
          <w:color w:val="3C3E3E"/>
          <w:sz w:val="22"/>
          <w:szCs w:val="22"/>
        </w:rPr>
        <w:t>Г) сивими .</w:t>
      </w:r>
    </w:p>
    <w:p w:rsidR="00B04986" w:rsidRPr="00023FAB" w:rsidRDefault="00B04986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 xml:space="preserve">2.Заклик «мріяти й шукати, доки жити» звучить у вірші </w:t>
      </w:r>
      <w:proofErr w:type="spellStart"/>
      <w:r w:rsidRPr="00023FAB">
        <w:rPr>
          <w:b/>
          <w:color w:val="3C3E3E"/>
          <w:sz w:val="22"/>
          <w:szCs w:val="22"/>
        </w:rPr>
        <w:t>В.Симоненка</w:t>
      </w:r>
      <w:proofErr w:type="spellEnd"/>
      <w:r w:rsidRPr="00023FAB">
        <w:rPr>
          <w:b/>
          <w:color w:val="3C3E3E"/>
          <w:sz w:val="22"/>
          <w:szCs w:val="22"/>
        </w:rPr>
        <w:t>:</w:t>
      </w:r>
    </w:p>
    <w:p w:rsidR="00B04986" w:rsidRPr="00023FAB" w:rsidRDefault="00B04986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А) «Лебеді материнства»   Б) «Гей, нові Колумби й Магеллани»;   В) «Перехожий»;  Г) «Ти знаєш, що ти людина»</w:t>
      </w:r>
    </w:p>
    <w:p w:rsidR="00492493" w:rsidRPr="00023FAB" w:rsidRDefault="00492493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 xml:space="preserve">3.У рядку: </w:t>
      </w:r>
      <w:r w:rsidRPr="00023FAB">
        <w:rPr>
          <w:b/>
          <w:i/>
          <w:color w:val="3C3E3E"/>
          <w:sz w:val="22"/>
          <w:szCs w:val="22"/>
        </w:rPr>
        <w:t xml:space="preserve">Танцювали лебеді в хаті на стіні </w:t>
      </w:r>
      <w:r w:rsidRPr="00023FAB">
        <w:rPr>
          <w:b/>
          <w:color w:val="3C3E3E"/>
          <w:sz w:val="22"/>
          <w:szCs w:val="22"/>
        </w:rPr>
        <w:t>– яскраво виражений такий художній засіб:</w:t>
      </w:r>
    </w:p>
    <w:p w:rsidR="00492493" w:rsidRPr="00023FAB" w:rsidRDefault="00492493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 xml:space="preserve">А)метафора; </w:t>
      </w:r>
      <w:r w:rsidR="00F44B69" w:rsidRPr="00023FAB">
        <w:rPr>
          <w:color w:val="3C3E3E"/>
          <w:sz w:val="22"/>
          <w:szCs w:val="22"/>
        </w:rPr>
        <w:t xml:space="preserve">            </w:t>
      </w:r>
      <w:r w:rsidRPr="00023FAB">
        <w:rPr>
          <w:color w:val="3C3E3E"/>
          <w:sz w:val="22"/>
          <w:szCs w:val="22"/>
        </w:rPr>
        <w:t xml:space="preserve"> Б)епітет;  </w:t>
      </w:r>
      <w:r w:rsidR="00F44B69" w:rsidRPr="00023FAB">
        <w:rPr>
          <w:color w:val="3C3E3E"/>
          <w:sz w:val="22"/>
          <w:szCs w:val="22"/>
        </w:rPr>
        <w:t xml:space="preserve">           </w:t>
      </w:r>
      <w:r w:rsidRPr="00023FAB">
        <w:rPr>
          <w:color w:val="3C3E3E"/>
          <w:sz w:val="22"/>
          <w:szCs w:val="22"/>
        </w:rPr>
        <w:t xml:space="preserve">  В)</w:t>
      </w:r>
      <w:r w:rsidR="00F44B69" w:rsidRPr="00023FAB">
        <w:rPr>
          <w:color w:val="3C3E3E"/>
          <w:sz w:val="22"/>
          <w:szCs w:val="22"/>
        </w:rPr>
        <w:t>персоніфікація;              Г)гіпербола</w:t>
      </w:r>
    </w:p>
    <w:p w:rsidR="00C95742" w:rsidRPr="00023FAB" w:rsidRDefault="003E7478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>4</w:t>
      </w:r>
      <w:r w:rsidR="00C95742" w:rsidRPr="00023FAB">
        <w:rPr>
          <w:b/>
          <w:color w:val="3C3E3E"/>
          <w:sz w:val="22"/>
          <w:szCs w:val="22"/>
        </w:rPr>
        <w:t>. До чого закликає В. Симоненко в поезії  «Ти знаєш, що ти   — людина?»</w:t>
      </w:r>
    </w:p>
    <w:p w:rsidR="00B04986" w:rsidRPr="00023FAB" w:rsidRDefault="00B04986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</w:t>
      </w:r>
      <w:r w:rsidR="00C95742" w:rsidRPr="00023FAB">
        <w:rPr>
          <w:color w:val="3C3E3E"/>
          <w:sz w:val="22"/>
          <w:szCs w:val="22"/>
        </w:rPr>
        <w:t>) жити й кохати</w:t>
      </w:r>
      <w:r w:rsidRPr="00023FAB">
        <w:rPr>
          <w:color w:val="3C3E3E"/>
          <w:sz w:val="22"/>
          <w:szCs w:val="22"/>
        </w:rPr>
        <w:t>;             Б</w:t>
      </w:r>
      <w:r w:rsidR="00C95742" w:rsidRPr="00023FAB">
        <w:rPr>
          <w:color w:val="3C3E3E"/>
          <w:sz w:val="22"/>
          <w:szCs w:val="22"/>
        </w:rPr>
        <w:t xml:space="preserve">) </w:t>
      </w:r>
      <w:r w:rsidRPr="00023FAB">
        <w:rPr>
          <w:color w:val="3C3E3E"/>
          <w:sz w:val="22"/>
          <w:szCs w:val="22"/>
        </w:rPr>
        <w:t>працювати й творити;           В</w:t>
      </w:r>
      <w:r w:rsidR="00C95742" w:rsidRPr="00023FAB">
        <w:rPr>
          <w:color w:val="3C3E3E"/>
          <w:sz w:val="22"/>
          <w:szCs w:val="22"/>
        </w:rPr>
        <w:t>) мріяти й фантазувати.</w:t>
      </w:r>
    </w:p>
    <w:p w:rsidR="00F44B69" w:rsidRPr="00023FAB" w:rsidRDefault="003E7478" w:rsidP="00F44B69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>5</w:t>
      </w:r>
      <w:r w:rsidR="00F44B69" w:rsidRPr="00023FAB">
        <w:rPr>
          <w:b/>
          <w:color w:val="3C3E3E"/>
          <w:sz w:val="22"/>
          <w:szCs w:val="22"/>
        </w:rPr>
        <w:t>.Рядками з поезії «Ти знаєш, що ти   — людина?»:</w:t>
      </w:r>
    </w:p>
    <w:p w:rsidR="00F44B69" w:rsidRPr="00023FAB" w:rsidRDefault="00F44B69" w:rsidP="00F44B69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i/>
          <w:color w:val="3C3E3E"/>
          <w:sz w:val="22"/>
          <w:szCs w:val="22"/>
        </w:rPr>
        <w:t xml:space="preserve">Усмішка твоя - єдина, Мука твоя – єдина, Очі твої – одні    </w:t>
      </w:r>
      <w:r w:rsidRPr="00023FAB">
        <w:rPr>
          <w:b/>
          <w:color w:val="3C3E3E"/>
          <w:sz w:val="22"/>
          <w:szCs w:val="22"/>
        </w:rPr>
        <w:t>автор стверджує:</w:t>
      </w:r>
    </w:p>
    <w:p w:rsidR="00F44B69" w:rsidRPr="00023FAB" w:rsidRDefault="00F44B69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А)кожна людина-унікальна й неповторна за своєю суттю;    Б)закохана людина завжди ідеалізує протилежну стать; В)для будь-якої дитини рідна ненька найкраща у світі;     Г)людина повинна цінувати природну красу</w:t>
      </w:r>
    </w:p>
    <w:p w:rsidR="00B04986" w:rsidRPr="00023FAB" w:rsidRDefault="003E7478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>6</w:t>
      </w:r>
      <w:r w:rsidR="00B04986" w:rsidRPr="00023FAB">
        <w:rPr>
          <w:b/>
          <w:color w:val="3C3E3E"/>
          <w:sz w:val="22"/>
          <w:szCs w:val="22"/>
        </w:rPr>
        <w:t xml:space="preserve">.У якій поезії </w:t>
      </w:r>
      <w:proofErr w:type="spellStart"/>
      <w:r w:rsidR="00B04986" w:rsidRPr="00023FAB">
        <w:rPr>
          <w:b/>
          <w:color w:val="3C3E3E"/>
          <w:sz w:val="22"/>
          <w:szCs w:val="22"/>
        </w:rPr>
        <w:t>В.Симоненка</w:t>
      </w:r>
      <w:proofErr w:type="spellEnd"/>
      <w:r w:rsidR="00B04986" w:rsidRPr="00023FAB">
        <w:rPr>
          <w:b/>
          <w:color w:val="3C3E3E"/>
          <w:sz w:val="22"/>
          <w:szCs w:val="22"/>
        </w:rPr>
        <w:t xml:space="preserve"> ліричного героя у важку хвилину підтримають рідні верби і тополі?</w:t>
      </w:r>
    </w:p>
    <w:p w:rsidR="00D32A6A" w:rsidRPr="00023FAB" w:rsidRDefault="00B04986" w:rsidP="00D32A6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А)</w:t>
      </w:r>
      <w:r w:rsidR="00D32A6A" w:rsidRPr="00023FAB">
        <w:rPr>
          <w:color w:val="3C3E3E"/>
          <w:sz w:val="22"/>
          <w:szCs w:val="22"/>
        </w:rPr>
        <w:t xml:space="preserve"> «Гей, нові Колумби й Магеллани»;   Б) «Лебеді материнства»;  В) «Перехожий»;  Г) «Ти знаєш, що ти людина»</w:t>
      </w:r>
    </w:p>
    <w:p w:rsidR="00492493" w:rsidRPr="00023FAB" w:rsidRDefault="003E7478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>7</w:t>
      </w:r>
      <w:r w:rsidR="00492493" w:rsidRPr="00023FAB">
        <w:rPr>
          <w:b/>
          <w:color w:val="3C3E3E"/>
          <w:sz w:val="22"/>
          <w:szCs w:val="22"/>
        </w:rPr>
        <w:t>.У поезії «Гей, нові Колумби й Магеллани» автор звертається:</w:t>
      </w:r>
    </w:p>
    <w:p w:rsidR="00492493" w:rsidRPr="00023FAB" w:rsidRDefault="00492493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А)до Колумба й Магеллана;                                                    Б)до людей, сповнених ентузіазму та оптимізму;                   В)до студентів, які щойно закінчили морські училища;      Г)до молодих науковців</w:t>
      </w:r>
    </w:p>
    <w:p w:rsidR="00B04986" w:rsidRPr="00023FAB" w:rsidRDefault="003E7478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>8</w:t>
      </w:r>
      <w:r w:rsidR="00D32A6A" w:rsidRPr="00023FAB">
        <w:rPr>
          <w:b/>
          <w:color w:val="3C3E3E"/>
          <w:sz w:val="22"/>
          <w:szCs w:val="22"/>
        </w:rPr>
        <w:t xml:space="preserve">.Як ставилися </w:t>
      </w:r>
      <w:proofErr w:type="spellStart"/>
      <w:r w:rsidR="00D32A6A" w:rsidRPr="00023FAB">
        <w:rPr>
          <w:b/>
          <w:color w:val="3C3E3E"/>
          <w:sz w:val="22"/>
          <w:szCs w:val="22"/>
        </w:rPr>
        <w:t>вдови</w:t>
      </w:r>
      <w:proofErr w:type="spellEnd"/>
      <w:r w:rsidR="00D32A6A" w:rsidRPr="00023FAB">
        <w:rPr>
          <w:b/>
          <w:color w:val="3C3E3E"/>
          <w:sz w:val="22"/>
          <w:szCs w:val="22"/>
        </w:rPr>
        <w:t xml:space="preserve"> до полонених німців? (Новела «</w:t>
      </w:r>
      <w:proofErr w:type="spellStart"/>
      <w:r w:rsidR="00D32A6A" w:rsidRPr="00023FAB">
        <w:rPr>
          <w:b/>
          <w:color w:val="3C3E3E"/>
          <w:sz w:val="22"/>
          <w:szCs w:val="22"/>
        </w:rPr>
        <w:t>Гер</w:t>
      </w:r>
      <w:proofErr w:type="spellEnd"/>
      <w:r w:rsidR="00D32A6A" w:rsidRPr="00023FAB">
        <w:rPr>
          <w:b/>
          <w:color w:val="3C3E3E"/>
          <w:sz w:val="22"/>
          <w:szCs w:val="22"/>
        </w:rPr>
        <w:t xml:space="preserve"> переможений»)</w:t>
      </w:r>
    </w:p>
    <w:p w:rsidR="00D32A6A" w:rsidRPr="00023FAB" w:rsidRDefault="00D32A6A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А)із співчуттям;              Б)зі зневагою;                    В)із ненавистю;         Г)із байдужістю</w:t>
      </w:r>
    </w:p>
    <w:p w:rsidR="00D32A6A" w:rsidRPr="00023FAB" w:rsidRDefault="003E7478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  <w:color w:val="3C3E3E"/>
          <w:sz w:val="22"/>
          <w:szCs w:val="22"/>
        </w:rPr>
        <w:t>9</w:t>
      </w:r>
      <w:r w:rsidR="00D32A6A" w:rsidRPr="00023FAB">
        <w:rPr>
          <w:b/>
          <w:color w:val="3C3E3E"/>
          <w:sz w:val="22"/>
          <w:szCs w:val="22"/>
        </w:rPr>
        <w:t>.Як поховали Фрідріха?</w:t>
      </w:r>
    </w:p>
    <w:p w:rsidR="00C95742" w:rsidRPr="00023FAB" w:rsidRDefault="00D32A6A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2"/>
          <w:szCs w:val="22"/>
        </w:rPr>
      </w:pPr>
      <w:r w:rsidRPr="00023FAB">
        <w:rPr>
          <w:color w:val="3C3E3E"/>
          <w:sz w:val="22"/>
          <w:szCs w:val="22"/>
        </w:rPr>
        <w:t>А)скромно;                                  Б)не по-людськи;        В)із почестями</w:t>
      </w:r>
      <w:r w:rsidR="00C95742" w:rsidRPr="00023FAB">
        <w:rPr>
          <w:color w:val="3C3E3E"/>
          <w:sz w:val="22"/>
          <w:szCs w:val="22"/>
        </w:rPr>
        <w:t> </w:t>
      </w:r>
    </w:p>
    <w:p w:rsidR="005749F0" w:rsidRPr="00023FAB" w:rsidRDefault="003E7478" w:rsidP="005749F0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</w:rPr>
      </w:pPr>
      <w:r w:rsidRPr="00023FAB">
        <w:rPr>
          <w:b/>
        </w:rPr>
        <w:t>10</w:t>
      </w:r>
      <w:r w:rsidR="005749F0" w:rsidRPr="00023FAB">
        <w:rPr>
          <w:b/>
        </w:rPr>
        <w:t xml:space="preserve">.Основні події повісті </w:t>
      </w:r>
      <w:r w:rsidR="005749F0" w:rsidRPr="00023FAB">
        <w:rPr>
          <w:b/>
          <w:bCs/>
        </w:rPr>
        <w:t>«Русалонька  із  7-В або прокляття роду  </w:t>
      </w:r>
      <w:proofErr w:type="spellStart"/>
      <w:r w:rsidR="005749F0" w:rsidRPr="00023FAB">
        <w:rPr>
          <w:b/>
          <w:bCs/>
        </w:rPr>
        <w:t>Кулаківських</w:t>
      </w:r>
      <w:proofErr w:type="spellEnd"/>
      <w:r w:rsidR="005749F0" w:rsidRPr="00023FAB">
        <w:rPr>
          <w:b/>
          <w:bCs/>
        </w:rPr>
        <w:t xml:space="preserve"> » відбуваються:</w:t>
      </w:r>
    </w:p>
    <w:p w:rsidR="005749F0" w:rsidRPr="00023FAB" w:rsidRDefault="005749F0" w:rsidP="005749F0">
      <w:pPr>
        <w:pStyle w:val="a3"/>
        <w:shd w:val="clear" w:color="auto" w:fill="FFFFFF"/>
        <w:spacing w:before="0" w:beforeAutospacing="0" w:after="0" w:afterAutospacing="0" w:line="330" w:lineRule="atLeast"/>
      </w:pPr>
      <w:r w:rsidRPr="00023FAB">
        <w:rPr>
          <w:bCs/>
        </w:rPr>
        <w:t xml:space="preserve">А)у місті </w:t>
      </w:r>
      <w:proofErr w:type="spellStart"/>
      <w:r w:rsidRPr="00023FAB">
        <w:rPr>
          <w:bCs/>
        </w:rPr>
        <w:t>Вишнопіль</w:t>
      </w:r>
      <w:proofErr w:type="spellEnd"/>
      <w:r w:rsidRPr="00023FAB">
        <w:rPr>
          <w:bCs/>
        </w:rPr>
        <w:t>;      Б)у місті Києві;      В)у селі Половинчик;        Г)у Миргороді</w:t>
      </w:r>
    </w:p>
    <w:p w:rsidR="00C95742" w:rsidRPr="00023FAB" w:rsidRDefault="003E7478" w:rsidP="00C95742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2"/>
          <w:szCs w:val="22"/>
        </w:rPr>
      </w:pPr>
      <w:r w:rsidRPr="00023FAB">
        <w:rPr>
          <w:b/>
        </w:rPr>
        <w:t>11</w:t>
      </w:r>
      <w:r w:rsidR="00C95742" w:rsidRPr="00023FAB">
        <w:rPr>
          <w:b/>
        </w:rPr>
        <w:t xml:space="preserve">.У  </w:t>
      </w:r>
      <w:r w:rsidR="00C95742" w:rsidRPr="00023FAB">
        <w:rPr>
          <w:b/>
          <w:bCs/>
        </w:rPr>
        <w:t>повісті-казці «Русалонька  із  7-В або прокляття роду  </w:t>
      </w:r>
      <w:proofErr w:type="spellStart"/>
      <w:r w:rsidR="00C95742" w:rsidRPr="00023FAB">
        <w:rPr>
          <w:b/>
          <w:bCs/>
        </w:rPr>
        <w:t>Кулаківських</w:t>
      </w:r>
      <w:proofErr w:type="spellEnd"/>
      <w:r w:rsidR="00C95742" w:rsidRPr="00023FAB">
        <w:rPr>
          <w:b/>
          <w:bCs/>
        </w:rPr>
        <w:t xml:space="preserve"> » </w:t>
      </w:r>
      <w:r w:rsidR="00C95742" w:rsidRPr="00023FAB">
        <w:rPr>
          <w:b/>
        </w:rPr>
        <w:t>Вадим казав про те, що його рід…</w:t>
      </w:r>
    </w:p>
    <w:p w:rsidR="00C95742" w:rsidRPr="00023FAB" w:rsidRDefault="00C95742" w:rsidP="00C95742">
      <w:pPr>
        <w:rPr>
          <w:rFonts w:ascii="Times New Roman" w:hAnsi="Times New Roman" w:cs="Times New Roman"/>
        </w:rPr>
      </w:pPr>
      <w:r w:rsidRPr="00023FAB">
        <w:rPr>
          <w:rFonts w:ascii="Times New Roman" w:hAnsi="Times New Roman" w:cs="Times New Roman"/>
          <w:b/>
        </w:rPr>
        <w:t>   </w:t>
      </w:r>
      <w:r w:rsidRPr="00023FAB">
        <w:rPr>
          <w:rFonts w:ascii="Times New Roman" w:hAnsi="Times New Roman" w:cs="Times New Roman"/>
        </w:rPr>
        <w:t>а) Проклятий                   б) Дружний                       в) Щасливий                          г) Несерйозний</w:t>
      </w:r>
    </w:p>
    <w:p w:rsidR="003E7478" w:rsidRPr="00023FAB" w:rsidRDefault="003E7478" w:rsidP="00C95742">
      <w:pPr>
        <w:rPr>
          <w:rFonts w:ascii="Times New Roman" w:hAnsi="Times New Roman" w:cs="Times New Roman"/>
          <w:b/>
        </w:rPr>
      </w:pPr>
      <w:r w:rsidRPr="00023FAB">
        <w:rPr>
          <w:rFonts w:ascii="Times New Roman" w:hAnsi="Times New Roman" w:cs="Times New Roman"/>
          <w:b/>
        </w:rPr>
        <w:t>12</w:t>
      </w:r>
      <w:r w:rsidR="00C95742" w:rsidRPr="00023FAB">
        <w:rPr>
          <w:rFonts w:ascii="Times New Roman" w:hAnsi="Times New Roman" w:cs="Times New Roman"/>
          <w:b/>
        </w:rPr>
        <w:t xml:space="preserve">. Вперше Софійка перемістилася у часі і зустрілася там із…(за казкою </w:t>
      </w:r>
      <w:r w:rsidR="00C95742" w:rsidRPr="00023FAB">
        <w:rPr>
          <w:rFonts w:ascii="Times New Roman" w:hAnsi="Times New Roman" w:cs="Times New Roman"/>
          <w:b/>
          <w:bCs/>
        </w:rPr>
        <w:t xml:space="preserve"> «Русалонька  із  7-В або прокляття роду  </w:t>
      </w:r>
      <w:proofErr w:type="spellStart"/>
      <w:r w:rsidR="00C95742" w:rsidRPr="00023FAB">
        <w:rPr>
          <w:rFonts w:ascii="Times New Roman" w:hAnsi="Times New Roman" w:cs="Times New Roman"/>
          <w:b/>
          <w:bCs/>
        </w:rPr>
        <w:t>Кулаківських</w:t>
      </w:r>
      <w:proofErr w:type="spellEnd"/>
      <w:r w:rsidR="00C95742" w:rsidRPr="00023FAB">
        <w:rPr>
          <w:rFonts w:ascii="Times New Roman" w:hAnsi="Times New Roman" w:cs="Times New Roman"/>
          <w:b/>
          <w:bCs/>
        </w:rPr>
        <w:t>»</w:t>
      </w:r>
      <w:r w:rsidRPr="00023F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C95742" w:rsidRPr="00023FAB">
        <w:rPr>
          <w:rFonts w:ascii="Times New Roman" w:hAnsi="Times New Roman" w:cs="Times New Roman"/>
        </w:rPr>
        <w:t xml:space="preserve"> а) Сашком                б) Вадимом                      </w:t>
      </w:r>
      <w:r w:rsidR="00C95742" w:rsidRPr="00023FAB">
        <w:rPr>
          <w:rFonts w:ascii="Times New Roman" w:hAnsi="Times New Roman" w:cs="Times New Roman"/>
          <w:b/>
        </w:rPr>
        <w:t> </w:t>
      </w:r>
      <w:r w:rsidR="005749F0" w:rsidRPr="00023FAB">
        <w:rPr>
          <w:rFonts w:ascii="Times New Roman" w:hAnsi="Times New Roman" w:cs="Times New Roman"/>
        </w:rPr>
        <w:t>в) с</w:t>
      </w:r>
      <w:r w:rsidR="00C95742" w:rsidRPr="00023FAB">
        <w:rPr>
          <w:rFonts w:ascii="Times New Roman" w:hAnsi="Times New Roman" w:cs="Times New Roman"/>
        </w:rPr>
        <w:t>ином Валентина                         г) Міщенком</w:t>
      </w:r>
      <w:r w:rsidRPr="00023FAB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C95742" w:rsidRPr="00023FAB" w:rsidRDefault="003E7478" w:rsidP="00C95742">
      <w:pPr>
        <w:rPr>
          <w:rFonts w:ascii="Times New Roman" w:hAnsi="Times New Roman" w:cs="Times New Roman"/>
          <w:b/>
        </w:rPr>
      </w:pPr>
      <w:r w:rsidRPr="00023FAB">
        <w:rPr>
          <w:rFonts w:ascii="Times New Roman" w:hAnsi="Times New Roman" w:cs="Times New Roman"/>
          <w:b/>
        </w:rPr>
        <w:t>13</w:t>
      </w:r>
      <w:r w:rsidR="00023FAB" w:rsidRPr="00023FAB">
        <w:rPr>
          <w:rFonts w:ascii="Times New Roman" w:hAnsi="Times New Roman" w:cs="Times New Roman"/>
          <w:b/>
        </w:rPr>
        <w:t xml:space="preserve">. Що передала Софійці Вадимова </w:t>
      </w:r>
      <w:r w:rsidR="00C95742" w:rsidRPr="00023FAB">
        <w:rPr>
          <w:rFonts w:ascii="Times New Roman" w:hAnsi="Times New Roman" w:cs="Times New Roman"/>
          <w:b/>
        </w:rPr>
        <w:t>бабуся?</w:t>
      </w:r>
      <w:r w:rsidRPr="00023F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023FAB" w:rsidRPr="00023FAB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023FAB">
        <w:rPr>
          <w:rFonts w:ascii="Times New Roman" w:hAnsi="Times New Roman" w:cs="Times New Roman"/>
          <w:b/>
        </w:rPr>
        <w:t xml:space="preserve">                   </w:t>
      </w:r>
      <w:r w:rsidR="00C95742" w:rsidRPr="00023FAB">
        <w:rPr>
          <w:rFonts w:ascii="Times New Roman" w:hAnsi="Times New Roman" w:cs="Times New Roman"/>
        </w:rPr>
        <w:t> а) Коралі        б) Стару фотографію</w:t>
      </w:r>
      <w:r w:rsidR="00C95742" w:rsidRPr="00023FAB">
        <w:rPr>
          <w:rFonts w:ascii="Times New Roman" w:hAnsi="Times New Roman" w:cs="Times New Roman"/>
          <w:b/>
        </w:rPr>
        <w:t xml:space="preserve">                  </w:t>
      </w:r>
      <w:r w:rsidR="00C95742" w:rsidRPr="00023FAB">
        <w:rPr>
          <w:rFonts w:ascii="Times New Roman" w:hAnsi="Times New Roman" w:cs="Times New Roman"/>
        </w:rPr>
        <w:t>  в) Щоденник                            г) Гроші</w:t>
      </w:r>
    </w:p>
    <w:p w:rsidR="005749F0" w:rsidRPr="00023FAB" w:rsidRDefault="003E7478" w:rsidP="00C95742">
      <w:pPr>
        <w:rPr>
          <w:rFonts w:ascii="Times New Roman" w:hAnsi="Times New Roman" w:cs="Times New Roman"/>
          <w:b/>
        </w:rPr>
      </w:pPr>
      <w:r w:rsidRPr="00023FAB">
        <w:rPr>
          <w:rFonts w:ascii="Times New Roman" w:hAnsi="Times New Roman" w:cs="Times New Roman"/>
          <w:b/>
        </w:rPr>
        <w:t>14</w:t>
      </w:r>
      <w:r w:rsidR="00C95742" w:rsidRPr="00023FAB">
        <w:rPr>
          <w:rFonts w:ascii="Times New Roman" w:hAnsi="Times New Roman" w:cs="Times New Roman"/>
          <w:b/>
        </w:rPr>
        <w:t xml:space="preserve">. Що найперше кинулося у вічі Софійці, коли вона побачила Гордія </w:t>
      </w:r>
      <w:proofErr w:type="spellStart"/>
      <w:r w:rsidR="00C95742" w:rsidRPr="00023FAB">
        <w:rPr>
          <w:rFonts w:ascii="Times New Roman" w:hAnsi="Times New Roman" w:cs="Times New Roman"/>
          <w:b/>
        </w:rPr>
        <w:t>Кулаківського</w:t>
      </w:r>
      <w:proofErr w:type="spellEnd"/>
      <w:r w:rsidR="00C95742" w:rsidRPr="00023FAB">
        <w:rPr>
          <w:rFonts w:ascii="Times New Roman" w:hAnsi="Times New Roman" w:cs="Times New Roman"/>
          <w:b/>
        </w:rPr>
        <w:t>?</w:t>
      </w:r>
      <w:r w:rsidR="00023FAB" w:rsidRPr="00023F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C95742" w:rsidRPr="00023FAB">
        <w:rPr>
          <w:rFonts w:ascii="Times New Roman" w:hAnsi="Times New Roman" w:cs="Times New Roman"/>
        </w:rPr>
        <w:t>  а) Сива борода              б) Добрі очі           в) Кошлаті брови                     г) Руда борода</w:t>
      </w:r>
      <w:r w:rsidR="00C95742" w:rsidRPr="00023FAB">
        <w:rPr>
          <w:rFonts w:ascii="Times New Roman" w:eastAsia="Times New Roman" w:hAnsi="Times New Roman" w:cs="Times New Roman"/>
          <w:color w:val="373737"/>
          <w:lang w:eastAsia="uk-UA"/>
        </w:rPr>
        <w:br/>
      </w:r>
      <w:r w:rsidR="00C95742" w:rsidRPr="00023FAB">
        <w:rPr>
          <w:rFonts w:ascii="Times New Roman" w:eastAsia="Times New Roman" w:hAnsi="Times New Roman" w:cs="Times New Roman"/>
          <w:color w:val="373737"/>
          <w:lang w:eastAsia="uk-UA"/>
        </w:rPr>
        <w:br/>
      </w:r>
      <w:r w:rsidRPr="00023FAB">
        <w:rPr>
          <w:rFonts w:ascii="Times New Roman" w:eastAsia="Times New Roman" w:hAnsi="Times New Roman" w:cs="Times New Roman"/>
          <w:b/>
          <w:color w:val="373737"/>
          <w:lang w:eastAsia="uk-UA"/>
        </w:rPr>
        <w:t>15</w:t>
      </w:r>
      <w:r w:rsidR="005749F0" w:rsidRPr="00023FAB">
        <w:rPr>
          <w:rFonts w:ascii="Times New Roman" w:eastAsia="Times New Roman" w:hAnsi="Times New Roman" w:cs="Times New Roman"/>
          <w:b/>
          <w:color w:val="373737"/>
          <w:lang w:eastAsia="uk-UA"/>
        </w:rPr>
        <w:t xml:space="preserve">.Врятування якої героїні стало запорукою спасіння роду  </w:t>
      </w:r>
      <w:proofErr w:type="spellStart"/>
      <w:r w:rsidR="005749F0" w:rsidRPr="00023FAB">
        <w:rPr>
          <w:rFonts w:ascii="Times New Roman" w:eastAsia="Times New Roman" w:hAnsi="Times New Roman" w:cs="Times New Roman"/>
          <w:b/>
          <w:color w:val="373737"/>
          <w:lang w:eastAsia="uk-UA"/>
        </w:rPr>
        <w:t>Кулаківських</w:t>
      </w:r>
      <w:proofErr w:type="spellEnd"/>
      <w:r w:rsidR="005749F0" w:rsidRPr="00023FAB">
        <w:rPr>
          <w:rFonts w:ascii="Times New Roman" w:eastAsia="Times New Roman" w:hAnsi="Times New Roman" w:cs="Times New Roman"/>
          <w:b/>
          <w:color w:val="373737"/>
          <w:lang w:eastAsia="uk-UA"/>
        </w:rPr>
        <w:t>?</w:t>
      </w:r>
    </w:p>
    <w:p w:rsidR="00492493" w:rsidRPr="00023FAB" w:rsidRDefault="005749F0" w:rsidP="00C95742">
      <w:pPr>
        <w:rPr>
          <w:rFonts w:ascii="Times New Roman" w:eastAsia="Times New Roman" w:hAnsi="Times New Roman" w:cs="Times New Roman"/>
          <w:color w:val="373737"/>
          <w:lang w:eastAsia="uk-UA"/>
        </w:rPr>
      </w:pPr>
      <w:r w:rsidRPr="00023FAB">
        <w:rPr>
          <w:rFonts w:ascii="Times New Roman" w:eastAsia="Times New Roman" w:hAnsi="Times New Roman" w:cs="Times New Roman"/>
          <w:color w:val="373737"/>
          <w:lang w:eastAsia="uk-UA"/>
        </w:rPr>
        <w:t>А)</w:t>
      </w:r>
      <w:r w:rsidR="00492493" w:rsidRPr="00023FAB">
        <w:rPr>
          <w:rFonts w:ascii="Times New Roman" w:eastAsia="Times New Roman" w:hAnsi="Times New Roman" w:cs="Times New Roman"/>
          <w:color w:val="373737"/>
          <w:lang w:eastAsia="uk-UA"/>
        </w:rPr>
        <w:t>Катерини;                  Б)Франі;                  В)Горпини;               Г)Клави</w:t>
      </w:r>
    </w:p>
    <w:p w:rsidR="00C95742" w:rsidRPr="00023FAB" w:rsidRDefault="007310F4" w:rsidP="00C9574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73737"/>
          <w:lang w:eastAsia="uk-UA"/>
        </w:rPr>
        <w:t>16</w:t>
      </w:r>
      <w:r w:rsidR="00C95742" w:rsidRPr="00023FAB">
        <w:rPr>
          <w:rFonts w:ascii="Times New Roman" w:eastAsia="Times New Roman" w:hAnsi="Times New Roman" w:cs="Times New Roman"/>
          <w:b/>
          <w:color w:val="373737"/>
          <w:lang w:eastAsia="uk-UA"/>
        </w:rPr>
        <w:t xml:space="preserve">.Встановіть відповідність між  </w:t>
      </w:r>
      <w:proofErr w:type="spellStart"/>
      <w:r w:rsidR="00C95742" w:rsidRPr="00023FAB">
        <w:rPr>
          <w:rFonts w:ascii="Times New Roman" w:eastAsia="Times New Roman" w:hAnsi="Times New Roman" w:cs="Times New Roman"/>
          <w:b/>
          <w:color w:val="373737"/>
          <w:lang w:eastAsia="uk-UA"/>
        </w:rPr>
        <w:t>цитататою</w:t>
      </w:r>
      <w:proofErr w:type="spellEnd"/>
      <w:r w:rsidR="00C95742" w:rsidRPr="00023FAB">
        <w:rPr>
          <w:rFonts w:ascii="Times New Roman" w:eastAsia="Times New Roman" w:hAnsi="Times New Roman" w:cs="Times New Roman"/>
          <w:b/>
          <w:color w:val="373737"/>
          <w:lang w:eastAsia="uk-UA"/>
        </w:rPr>
        <w:t xml:space="preserve"> та художнім засобом.</w:t>
      </w:r>
    </w:p>
    <w:tbl>
      <w:tblPr>
        <w:tblW w:w="89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9"/>
        <w:gridCol w:w="1541"/>
      </w:tblGrid>
      <w:tr w:rsidR="00C95742" w:rsidRPr="00023FAB" w:rsidTr="00C25F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742" w:rsidRPr="00023FAB" w:rsidRDefault="00C95742" w:rsidP="00C2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uk-UA"/>
              </w:rPr>
            </w:pPr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1. «...мишка чує, в хаті чужим духом пахне» (</w:t>
            </w:r>
            <w:proofErr w:type="spellStart"/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Б.Лепкий</w:t>
            </w:r>
            <w:proofErr w:type="spellEnd"/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. «Мишка»).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742" w:rsidRPr="00023FAB" w:rsidRDefault="00C95742" w:rsidP="00C2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uk-UA"/>
              </w:rPr>
            </w:pPr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А. Порівняння.</w:t>
            </w:r>
          </w:p>
        </w:tc>
      </w:tr>
      <w:tr w:rsidR="00C95742" w:rsidRPr="00023FAB" w:rsidTr="00C25F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742" w:rsidRPr="00023FAB" w:rsidRDefault="00C95742" w:rsidP="00C2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uk-UA"/>
              </w:rPr>
            </w:pPr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2. «... руки білі та ніжні, як у панночки» (</w:t>
            </w:r>
            <w:proofErr w:type="spellStart"/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О.Стороженко</w:t>
            </w:r>
            <w:proofErr w:type="spellEnd"/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. «Скарб»).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742" w:rsidRPr="00023FAB" w:rsidRDefault="00C95742" w:rsidP="00C2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uk-UA"/>
              </w:rPr>
            </w:pPr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Б. Метафора.</w:t>
            </w:r>
          </w:p>
        </w:tc>
      </w:tr>
      <w:tr w:rsidR="00C95742" w:rsidRPr="00023FAB" w:rsidTr="00C25F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742" w:rsidRPr="00023FAB" w:rsidRDefault="00C95742" w:rsidP="00C2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uk-UA"/>
              </w:rPr>
            </w:pPr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3. «Землі немає, то буде небо» (</w:t>
            </w:r>
            <w:proofErr w:type="spellStart"/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Л.Костенко</w:t>
            </w:r>
            <w:proofErr w:type="spellEnd"/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. «Чайка на крижині». «Крила»).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742" w:rsidRPr="00023FAB" w:rsidRDefault="00C95742" w:rsidP="00C2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uk-UA"/>
              </w:rPr>
            </w:pPr>
            <w:r w:rsidRPr="00023FAB">
              <w:rPr>
                <w:rFonts w:ascii="Times New Roman" w:eastAsia="Times New Roman" w:hAnsi="Times New Roman" w:cs="Times New Roman"/>
                <w:color w:val="373737"/>
                <w:lang w:eastAsia="uk-UA"/>
              </w:rPr>
              <w:t>В. Антитеза</w:t>
            </w:r>
          </w:p>
        </w:tc>
      </w:tr>
    </w:tbl>
    <w:p w:rsidR="00023FAB" w:rsidRDefault="00023FAB" w:rsidP="00023FAB">
      <w:pPr>
        <w:jc w:val="center"/>
        <w:rPr>
          <w:rFonts w:ascii="Times New Roman" w:eastAsia="Times New Roman" w:hAnsi="Times New Roman" w:cs="Times New Roman"/>
          <w:color w:val="373737"/>
          <w:lang w:eastAsia="uk-UA"/>
        </w:rPr>
      </w:pPr>
    </w:p>
    <w:p w:rsidR="00C95742" w:rsidRPr="00023FAB" w:rsidRDefault="00C957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5742" w:rsidRPr="00023FAB" w:rsidSect="00023FAB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C"/>
    <w:rsid w:val="00023FAB"/>
    <w:rsid w:val="000962BB"/>
    <w:rsid w:val="002B3C2B"/>
    <w:rsid w:val="003211EC"/>
    <w:rsid w:val="003E7478"/>
    <w:rsid w:val="00492493"/>
    <w:rsid w:val="005749F0"/>
    <w:rsid w:val="007310F4"/>
    <w:rsid w:val="0093487E"/>
    <w:rsid w:val="00AF3E46"/>
    <w:rsid w:val="00B04986"/>
    <w:rsid w:val="00C95742"/>
    <w:rsid w:val="00D32A6A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DB52"/>
  <w15:chartTrackingRefBased/>
  <w15:docId w15:val="{B1445A43-1B86-49A9-BC71-E24C10B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9</cp:revision>
  <dcterms:created xsi:type="dcterms:W3CDTF">2020-02-11T13:34:00Z</dcterms:created>
  <dcterms:modified xsi:type="dcterms:W3CDTF">2020-03-31T10:50:00Z</dcterms:modified>
</cp:coreProperties>
</file>