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DD" w:rsidRPr="007821C4" w:rsidRDefault="003A69DD" w:rsidP="007821C4">
      <w:pPr>
        <w:pStyle w:val="Heading2"/>
        <w:widowControl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r w:rsidRPr="007821C4">
        <w:rPr>
          <w:rFonts w:ascii="Times New Roman" w:hAnsi="Times New Roman" w:cs="Times New Roman"/>
          <w:i w:val="0"/>
          <w:iCs w:val="0"/>
          <w:lang w:val="uk-UA"/>
        </w:rPr>
        <w:t>1.1Походження поняття похідної</w:t>
      </w:r>
    </w:p>
    <w:p w:rsidR="003A69DD" w:rsidRPr="007821C4" w:rsidRDefault="003A69DD" w:rsidP="007821C4">
      <w:pPr>
        <w:pStyle w:val="NormalWeb"/>
        <w:keepNext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3A69DD" w:rsidRPr="007821C4" w:rsidRDefault="003A69DD" w:rsidP="007821C4">
      <w:pPr>
        <w:pStyle w:val="NormalWeb"/>
        <w:keepNext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7821C4">
        <w:rPr>
          <w:color w:val="auto"/>
          <w:sz w:val="28"/>
          <w:szCs w:val="28"/>
          <w:lang w:val="uk-UA"/>
        </w:rPr>
        <w:t>Ряд задач диференціального вирахування був вирішений ще в стародавності. Основне поняття диференціального вирахування – поняття похідної – виникло в XVII ст. у зв'язку з необхідністю вирішення ряду задач з фізики, механіки і математики, у першу чергу наступних двох: визначення швидкості прямолінійного нерівномірного руху і побудови дотичної до похідної плоскої кривої.</w:t>
      </w:r>
    </w:p>
    <w:p w:rsidR="003A69DD" w:rsidRPr="007821C4" w:rsidRDefault="003A69DD" w:rsidP="007821C4">
      <w:pPr>
        <w:pStyle w:val="NormalWeb"/>
        <w:keepNext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7821C4">
        <w:rPr>
          <w:color w:val="auto"/>
          <w:sz w:val="28"/>
          <w:szCs w:val="28"/>
          <w:lang w:val="uk-UA"/>
        </w:rPr>
        <w:t xml:space="preserve">Перша з цих задач була уперше вирішена Ньютоном. Функцію він називав </w:t>
      </w:r>
      <w:r w:rsidRPr="007821C4">
        <w:rPr>
          <w:color w:val="auto"/>
          <w:sz w:val="28"/>
          <w:szCs w:val="28"/>
        </w:rPr>
        <w:t>флюентою</w:t>
      </w:r>
      <w:r w:rsidRPr="007821C4">
        <w:rPr>
          <w:color w:val="auto"/>
          <w:sz w:val="28"/>
          <w:szCs w:val="28"/>
          <w:lang w:val="uk-UA"/>
        </w:rPr>
        <w:t xml:space="preserve">, тобто поточною величиною (від латинського fluere - текти), похідну ж - флюксіей (від того ж fluere). Ньютон позначав функції останніми літерами латинського алфавіту </w:t>
      </w:r>
      <w:r w:rsidRPr="007821C4">
        <w:rPr>
          <w:i/>
          <w:iCs/>
          <w:color w:val="auto"/>
          <w:sz w:val="28"/>
          <w:szCs w:val="28"/>
          <w:lang w:val="uk-UA"/>
        </w:rPr>
        <w:t>u, x, y, z</w:t>
      </w:r>
      <w:r w:rsidRPr="007821C4">
        <w:rPr>
          <w:color w:val="auto"/>
          <w:sz w:val="28"/>
          <w:szCs w:val="28"/>
          <w:lang w:val="uk-UA"/>
        </w:rPr>
        <w:t xml:space="preserve">, а їх флюксії, тобто похідні від флюент за часом, - відповідно тими ж літерами з крапкою над ними: </w:t>
      </w:r>
      <w:r w:rsidRPr="00842ECE">
        <w:rPr>
          <w:noProof/>
          <w:color w:val="auto"/>
          <w:position w:val="-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16.5pt;visibility:visible">
            <v:imagedata r:id="rId4" o:title=""/>
          </v:shape>
        </w:pict>
      </w:r>
      <w:r w:rsidRPr="007821C4">
        <w:rPr>
          <w:color w:val="auto"/>
          <w:sz w:val="28"/>
          <w:szCs w:val="28"/>
          <w:lang w:val="uk-UA"/>
        </w:rPr>
        <w:t xml:space="preserve"> </w:t>
      </w:r>
    </w:p>
    <w:p w:rsidR="003A69DD" w:rsidRPr="007821C4" w:rsidRDefault="003A69DD" w:rsidP="007821C4">
      <w:pPr>
        <w:pStyle w:val="NormalWeb"/>
        <w:keepNext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7821C4">
        <w:rPr>
          <w:color w:val="auto"/>
          <w:sz w:val="28"/>
          <w:szCs w:val="28"/>
          <w:lang w:val="uk-UA"/>
        </w:rPr>
        <w:t xml:space="preserve">Для доказу свого правила Ньютон, випливаючи в основному з Ферма, розглядає нескінченно малий приріст часу </w:t>
      </w:r>
      <w:r w:rsidRPr="007821C4">
        <w:rPr>
          <w:i/>
          <w:iCs/>
          <w:color w:val="auto"/>
          <w:sz w:val="28"/>
          <w:szCs w:val="28"/>
          <w:lang w:val="uk-UA"/>
        </w:rPr>
        <w:t>dt,</w:t>
      </w:r>
      <w:r w:rsidRPr="007821C4">
        <w:rPr>
          <w:color w:val="auto"/>
          <w:sz w:val="28"/>
          <w:szCs w:val="28"/>
          <w:lang w:val="uk-UA"/>
        </w:rPr>
        <w:t xml:space="preserve"> що він позначав знаком </w:t>
      </w:r>
      <w:r w:rsidRPr="007821C4">
        <w:rPr>
          <w:i/>
          <w:iCs/>
          <w:color w:val="auto"/>
          <w:sz w:val="28"/>
          <w:szCs w:val="28"/>
          <w:lang w:val="uk-UA"/>
        </w:rPr>
        <w:t>х0</w:t>
      </w:r>
      <w:r w:rsidRPr="007821C4">
        <w:rPr>
          <w:color w:val="auto"/>
          <w:sz w:val="28"/>
          <w:szCs w:val="28"/>
          <w:lang w:val="uk-UA"/>
        </w:rPr>
        <w:t xml:space="preserve">, відмінним від нуля. Вираз </w:t>
      </w:r>
      <w:r w:rsidRPr="007821C4">
        <w:rPr>
          <w:i/>
          <w:iCs/>
          <w:color w:val="auto"/>
          <w:sz w:val="28"/>
          <w:szCs w:val="28"/>
          <w:lang w:val="uk-UA"/>
        </w:rPr>
        <w:t>x0</w:t>
      </w:r>
      <w:r w:rsidRPr="007821C4">
        <w:rPr>
          <w:color w:val="auto"/>
          <w:sz w:val="28"/>
          <w:szCs w:val="28"/>
          <w:lang w:val="uk-UA"/>
        </w:rPr>
        <w:t xml:space="preserve">, що позначається нині </w:t>
      </w:r>
      <w:r w:rsidRPr="00842ECE">
        <w:rPr>
          <w:noProof/>
          <w:color w:val="auto"/>
          <w:position w:val="-10"/>
          <w:sz w:val="28"/>
          <w:szCs w:val="28"/>
        </w:rPr>
        <w:pict>
          <v:shape id="Рисунок 2" o:spid="_x0000_i1026" type="#_x0000_t75" style="width:37.5pt;height:15pt;visibility:visible">
            <v:imagedata r:id="rId5" o:title=""/>
          </v:shape>
        </w:pict>
      </w:r>
      <w:r w:rsidRPr="007821C4">
        <w:rPr>
          <w:color w:val="auto"/>
          <w:sz w:val="28"/>
          <w:szCs w:val="28"/>
          <w:lang w:val="uk-UA"/>
        </w:rPr>
        <w:t>і називається диференціалом (</w:t>
      </w:r>
      <w:r w:rsidRPr="007821C4">
        <w:rPr>
          <w:i/>
          <w:iCs/>
          <w:color w:val="auto"/>
          <w:sz w:val="28"/>
          <w:szCs w:val="28"/>
          <w:lang w:val="uk-UA"/>
        </w:rPr>
        <w:t>dx</w:t>
      </w:r>
      <w:r w:rsidRPr="007821C4">
        <w:rPr>
          <w:color w:val="auto"/>
          <w:sz w:val="28"/>
          <w:szCs w:val="28"/>
          <w:lang w:val="uk-UA"/>
        </w:rPr>
        <w:t>), Ньютон називав моментом. Ньютон прийшов до поняття похідної, виходячи з питань механіки. Свої результати в цій області він виклав у трактаті, названому їм «Метод флюксій і нескінченних рядів», що був складений близько 1671 р. Припускають, що Ньютон відкрив свій метод флюксій ще в середині 60-х років XVII в., однак вищезгаданий його трактат був опублікований посмертно лише в 1736 р.</w:t>
      </w:r>
    </w:p>
    <w:p w:rsidR="003A69DD" w:rsidRPr="007821C4" w:rsidRDefault="003A69DD" w:rsidP="007821C4">
      <w:pPr>
        <w:pStyle w:val="NormalWeb"/>
        <w:keepNext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7821C4">
        <w:rPr>
          <w:color w:val="auto"/>
          <w:sz w:val="28"/>
          <w:szCs w:val="28"/>
          <w:lang w:val="uk-UA"/>
        </w:rPr>
        <w:t>Математиків XV - XVII ст. довго хвилювало питання про перебування загального методу для побудови дотичної в будь-якій точці кривої. Задача ця була зв'язана також з вивченням рухів тіл і з відшуканням екстремумів найбільших і найменших значень різних функцій.</w:t>
      </w:r>
    </w:p>
    <w:p w:rsidR="003A69DD" w:rsidRPr="007821C4" w:rsidRDefault="003A69DD" w:rsidP="007821C4">
      <w:pPr>
        <w:pStyle w:val="NormalWeb"/>
        <w:keepNext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7821C4">
        <w:rPr>
          <w:color w:val="auto"/>
          <w:sz w:val="28"/>
          <w:szCs w:val="28"/>
          <w:lang w:val="uk-UA"/>
        </w:rPr>
        <w:t>Деякі окремі випадки вирішення задач були дані ще в стародавності. Так у «Початках» Евкліда дан спосіб побудови дотичної до окружності, Архімед побудував дотичну до спіралі, що носить його ім'я, Аполлоній - до еліпса, гіперболи і параболи. Однак давньогрецькі вчені не вирішили задачу до кінця, тобто не знайшли загального методу, придатного для побудови дотичної до будь-якої плоскої кривої в похідній її точці. Із самого початку XVII в. чимало вчених, у тому числі Торрічеллі, Вивиани, Роберваль, Барроу, намагалися знайти вирішення питання, прибігаючи до кінематичних міркувань. Перший загальний спосіб побудови дотичної до алгебраїчної кривої був викладений у «Геометрії» Декарта. Більш загального і важливим для розвитку диференціального вирахування був метод побудови дотичних Ферма.</w:t>
      </w:r>
    </w:p>
    <w:p w:rsidR="003A69DD" w:rsidRPr="007821C4" w:rsidRDefault="003A69DD" w:rsidP="007821C4">
      <w:pPr>
        <w:pStyle w:val="NormalWeb"/>
        <w:keepNext/>
        <w:widowControl w:val="0"/>
        <w:spacing w:before="0" w:beforeAutospacing="0" w:after="0" w:afterAutospacing="0" w:line="360" w:lineRule="auto"/>
        <w:ind w:firstLine="709"/>
        <w:jc w:val="both"/>
        <w:rPr>
          <w:i/>
          <w:iCs/>
          <w:color w:val="auto"/>
          <w:sz w:val="28"/>
          <w:szCs w:val="28"/>
          <w:lang w:val="uk-UA"/>
        </w:rPr>
      </w:pPr>
      <w:r w:rsidRPr="007821C4">
        <w:rPr>
          <w:color w:val="auto"/>
          <w:sz w:val="28"/>
          <w:szCs w:val="28"/>
          <w:lang w:val="uk-UA"/>
        </w:rPr>
        <w:t>Ґрунтуючись на результатах Ферма і деяких інших висновках, Лейбниц значно повніше своїх попередників вирішив задачу, про яку йде мова, створивши відповідний алгоритм. У нього задача знаходження tg</w:t>
      </w:r>
      <w:r w:rsidRPr="007821C4">
        <w:rPr>
          <w:i/>
          <w:iCs/>
          <w:color w:val="auto"/>
          <w:sz w:val="28"/>
          <w:szCs w:val="28"/>
          <w:lang w:val="uk-UA"/>
        </w:rPr>
        <w:sym w:font="Symbol" w:char="F06A"/>
      </w:r>
      <w:r w:rsidRPr="007821C4">
        <w:rPr>
          <w:color w:val="auto"/>
          <w:sz w:val="28"/>
          <w:szCs w:val="28"/>
          <w:lang w:val="uk-UA"/>
        </w:rPr>
        <w:t xml:space="preserve"> , тобто кутового коефіцієнта дотичної в точці М, до плоскої кривої, обумовленою функцією </w:t>
      </w:r>
      <w:r w:rsidRPr="00842ECE">
        <w:rPr>
          <w:noProof/>
          <w:color w:val="auto"/>
          <w:position w:val="-10"/>
          <w:sz w:val="28"/>
          <w:szCs w:val="28"/>
        </w:rPr>
        <w:pict>
          <v:shape id="Рисунок 3" o:spid="_x0000_i1027" type="#_x0000_t75" style="width:45.75pt;height:15.75pt;visibility:visible">
            <v:imagedata r:id="rId6" o:title=""/>
          </v:shape>
        </w:pict>
      </w:r>
      <w:r w:rsidRPr="007821C4">
        <w:rPr>
          <w:color w:val="auto"/>
          <w:sz w:val="28"/>
          <w:szCs w:val="28"/>
          <w:lang w:val="uk-UA"/>
        </w:rPr>
        <w:t xml:space="preserve">, зводиться до знаходженню похідної функції </w:t>
      </w:r>
      <w:r w:rsidRPr="007821C4">
        <w:rPr>
          <w:i/>
          <w:iCs/>
          <w:color w:val="auto"/>
          <w:sz w:val="28"/>
          <w:szCs w:val="28"/>
          <w:lang w:val="uk-UA"/>
        </w:rPr>
        <w:t xml:space="preserve">y </w:t>
      </w:r>
      <w:r w:rsidRPr="007821C4">
        <w:rPr>
          <w:color w:val="auto"/>
          <w:sz w:val="28"/>
          <w:szCs w:val="28"/>
          <w:lang w:val="uk-UA"/>
        </w:rPr>
        <w:t xml:space="preserve">по незалежній змінній </w:t>
      </w:r>
      <w:r w:rsidRPr="007821C4">
        <w:rPr>
          <w:i/>
          <w:iCs/>
          <w:color w:val="auto"/>
          <w:sz w:val="28"/>
          <w:szCs w:val="28"/>
          <w:lang w:val="uk-UA"/>
        </w:rPr>
        <w:t>x</w:t>
      </w:r>
      <w:r w:rsidRPr="007821C4">
        <w:rPr>
          <w:color w:val="auto"/>
          <w:sz w:val="28"/>
          <w:szCs w:val="28"/>
          <w:lang w:val="uk-UA"/>
        </w:rPr>
        <w:t xml:space="preserve"> при даному її значенні (або в даній точці) </w:t>
      </w:r>
      <w:r w:rsidRPr="007821C4">
        <w:rPr>
          <w:i/>
          <w:iCs/>
          <w:color w:val="auto"/>
          <w:sz w:val="28"/>
          <w:szCs w:val="28"/>
          <w:lang w:val="uk-UA"/>
        </w:rPr>
        <w:t>x = x</w:t>
      </w:r>
      <w:r w:rsidRPr="007821C4">
        <w:rPr>
          <w:i/>
          <w:iCs/>
          <w:color w:val="auto"/>
          <w:sz w:val="28"/>
          <w:szCs w:val="28"/>
          <w:vertAlign w:val="subscript"/>
          <w:lang w:val="uk-UA"/>
        </w:rPr>
        <w:t>1</w:t>
      </w:r>
      <w:r w:rsidRPr="007821C4">
        <w:rPr>
          <w:i/>
          <w:iCs/>
          <w:color w:val="auto"/>
          <w:sz w:val="28"/>
          <w:szCs w:val="28"/>
          <w:lang w:val="uk-UA"/>
        </w:rPr>
        <w:t>.</w:t>
      </w:r>
    </w:p>
    <w:p w:rsidR="003A69DD" w:rsidRPr="007821C4" w:rsidRDefault="003A69DD" w:rsidP="007821C4">
      <w:pPr>
        <w:keepNext/>
        <w:widowControl w:val="0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3A69DD" w:rsidRPr="007821C4" w:rsidRDefault="003A69DD" w:rsidP="007821C4">
      <w:pPr>
        <w:keepNext/>
        <w:widowControl w:val="0"/>
        <w:spacing w:line="360" w:lineRule="auto"/>
        <w:ind w:firstLine="709"/>
        <w:jc w:val="both"/>
        <w:rPr>
          <w:i/>
          <w:iCs/>
          <w:sz w:val="28"/>
          <w:szCs w:val="28"/>
          <w:lang w:val="uk-UA"/>
        </w:rPr>
      </w:pPr>
      <w:r w:rsidRPr="007821C4">
        <w:rPr>
          <w:b/>
          <w:bCs/>
          <w:sz w:val="28"/>
          <w:szCs w:val="28"/>
          <w:lang w:val="uk-UA"/>
        </w:rPr>
        <w:t>Теорема 1.</w:t>
      </w:r>
      <w:r w:rsidRPr="007821C4">
        <w:rPr>
          <w:i/>
          <w:iCs/>
          <w:sz w:val="28"/>
          <w:szCs w:val="28"/>
          <w:lang w:val="uk-UA"/>
        </w:rPr>
        <w:t xml:space="preserve">Якщо функція </w:t>
      </w:r>
      <w:r w:rsidRPr="007821C4">
        <w:rPr>
          <w:i/>
          <w:iCs/>
          <w:position w:val="-10"/>
          <w:sz w:val="28"/>
          <w:szCs w:val="28"/>
          <w:lang w:val="uk-UA"/>
        </w:rPr>
        <w:object w:dxaOrig="920" w:dyaOrig="320">
          <v:shape id="_x0000_i1028" type="#_x0000_t75" style="width:45.75pt;height:15.75pt" o:ole="">
            <v:imagedata r:id="rId7" o:title=""/>
          </v:shape>
          <o:OLEObject Type="Embed" ProgID="Equation.3" ShapeID="_x0000_i1028" DrawAspect="Content" ObjectID="_1356416736" r:id="rId8"/>
        </w:object>
      </w:r>
      <w:r w:rsidRPr="007821C4">
        <w:rPr>
          <w:i/>
          <w:iCs/>
          <w:sz w:val="28"/>
          <w:szCs w:val="28"/>
          <w:lang w:val="uk-UA"/>
        </w:rPr>
        <w:t xml:space="preserve"> має в точці х</w:t>
      </w:r>
      <w:r w:rsidRPr="007821C4">
        <w:rPr>
          <w:i/>
          <w:iCs/>
          <w:sz w:val="28"/>
          <w:szCs w:val="28"/>
          <w:vertAlign w:val="subscript"/>
          <w:lang w:val="uk-UA"/>
        </w:rPr>
        <w:t>0</w:t>
      </w:r>
      <w:r w:rsidRPr="007821C4">
        <w:rPr>
          <w:i/>
          <w:iCs/>
          <w:sz w:val="28"/>
          <w:szCs w:val="28"/>
          <w:lang w:val="uk-UA"/>
        </w:rPr>
        <w:t xml:space="preserve"> локальний екстремум, то або </w:t>
      </w:r>
      <w:r w:rsidRPr="007821C4">
        <w:rPr>
          <w:i/>
          <w:iCs/>
          <w:position w:val="-12"/>
          <w:sz w:val="28"/>
          <w:szCs w:val="28"/>
          <w:lang w:val="uk-UA"/>
        </w:rPr>
        <w:object w:dxaOrig="1080" w:dyaOrig="360">
          <v:shape id="_x0000_i1029" type="#_x0000_t75" style="width:54pt;height:18pt" o:ole="">
            <v:imagedata r:id="rId9" o:title=""/>
          </v:shape>
          <o:OLEObject Type="Embed" ProgID="Equation.3" ShapeID="_x0000_i1029" DrawAspect="Content" ObjectID="_1356416737" r:id="rId10"/>
        </w:object>
      </w:r>
      <w:r w:rsidRPr="007821C4">
        <w:rPr>
          <w:i/>
          <w:iCs/>
          <w:sz w:val="28"/>
          <w:szCs w:val="28"/>
          <w:lang w:val="uk-UA"/>
        </w:rPr>
        <w:t xml:space="preserve">, або </w:t>
      </w:r>
      <w:r w:rsidRPr="007821C4">
        <w:rPr>
          <w:i/>
          <w:iCs/>
          <w:position w:val="-12"/>
          <w:sz w:val="28"/>
          <w:szCs w:val="28"/>
          <w:lang w:val="uk-UA"/>
        </w:rPr>
        <w:object w:dxaOrig="700" w:dyaOrig="360">
          <v:shape id="_x0000_i1030" type="#_x0000_t75" style="width:35.25pt;height:18pt" o:ole="">
            <v:imagedata r:id="rId11" o:title=""/>
          </v:shape>
          <o:OLEObject Type="Embed" ProgID="Equation.3" ShapeID="_x0000_i1030" DrawAspect="Content" ObjectID="_1356416738" r:id="rId12"/>
        </w:object>
      </w:r>
      <w:r w:rsidRPr="007821C4">
        <w:rPr>
          <w:i/>
          <w:iCs/>
          <w:sz w:val="28"/>
          <w:szCs w:val="28"/>
          <w:lang w:val="uk-UA"/>
        </w:rPr>
        <w:t>не існує.</w:t>
      </w:r>
    </w:p>
    <w:p w:rsidR="003A69DD" w:rsidRPr="007821C4" w:rsidRDefault="003A69DD" w:rsidP="007821C4">
      <w:pPr>
        <w:pStyle w:val="Heading1"/>
        <w:widowControl w:val="0"/>
        <w:spacing w:line="360" w:lineRule="auto"/>
        <w:ind w:firstLine="709"/>
        <w:jc w:val="both"/>
        <w:rPr>
          <w:b w:val="0"/>
          <w:bCs w:val="0"/>
        </w:rPr>
      </w:pPr>
      <w:r w:rsidRPr="007821C4">
        <w:rPr>
          <w:b w:val="0"/>
          <w:bCs w:val="0"/>
        </w:rPr>
        <w:t xml:space="preserve">Проте виявляється, що цього недостатньо, бо може </w:t>
      </w:r>
      <w:r w:rsidRPr="007821C4">
        <w:rPr>
          <w:b w:val="0"/>
          <w:bCs w:val="0"/>
          <w:position w:val="-12"/>
        </w:rPr>
        <w:object w:dxaOrig="1080" w:dyaOrig="360">
          <v:shape id="_x0000_i1031" type="#_x0000_t75" style="width:54pt;height:18pt" o:ole="">
            <v:imagedata r:id="rId9" o:title=""/>
          </v:shape>
          <o:OLEObject Type="Embed" ProgID="Equation.3" ShapeID="_x0000_i1031" DrawAspect="Content" ObjectID="_1356416739" r:id="rId13"/>
        </w:object>
      </w:r>
      <w:r w:rsidRPr="007821C4">
        <w:rPr>
          <w:b w:val="0"/>
          <w:bCs w:val="0"/>
        </w:rPr>
        <w:t>, а функція</w:t>
      </w:r>
      <w:r w:rsidRPr="007821C4">
        <w:rPr>
          <w:b w:val="0"/>
          <w:bCs w:val="0"/>
          <w:position w:val="-10"/>
        </w:rPr>
        <w:object w:dxaOrig="920" w:dyaOrig="320">
          <v:shape id="_x0000_i1032" type="#_x0000_t75" style="width:45.75pt;height:15.75pt" o:ole="">
            <v:imagedata r:id="rId7" o:title=""/>
          </v:shape>
          <o:OLEObject Type="Embed" ProgID="Equation.3" ShapeID="_x0000_i1032" DrawAspect="Content" ObjectID="_1356416740" r:id="rId14"/>
        </w:object>
      </w:r>
      <w:r w:rsidRPr="007821C4">
        <w:rPr>
          <w:b w:val="0"/>
          <w:bCs w:val="0"/>
        </w:rPr>
        <w:t xml:space="preserve"> в цій точці екстремуму не має.</w:t>
      </w:r>
    </w:p>
    <w:p w:rsidR="003A69DD" w:rsidRPr="007821C4" w:rsidRDefault="003A69DD" w:rsidP="007821C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21C4">
        <w:rPr>
          <w:sz w:val="28"/>
          <w:szCs w:val="28"/>
          <w:lang w:val="uk-UA"/>
        </w:rPr>
        <w:t xml:space="preserve">Точки, в яких функція </w:t>
      </w:r>
      <w:r w:rsidRPr="007821C4">
        <w:rPr>
          <w:position w:val="-10"/>
          <w:sz w:val="28"/>
          <w:szCs w:val="28"/>
          <w:lang w:val="uk-UA"/>
        </w:rPr>
        <w:object w:dxaOrig="920" w:dyaOrig="320">
          <v:shape id="_x0000_i1033" type="#_x0000_t75" style="width:45.75pt;height:15.75pt" o:ole="">
            <v:imagedata r:id="rId7" o:title=""/>
          </v:shape>
          <o:OLEObject Type="Embed" ProgID="Equation.3" ShapeID="_x0000_i1033" DrawAspect="Content" ObjectID="_1356416741" r:id="rId15"/>
        </w:object>
      </w:r>
      <w:r w:rsidRPr="007821C4">
        <w:rPr>
          <w:sz w:val="28"/>
          <w:szCs w:val="28"/>
          <w:lang w:val="uk-UA"/>
        </w:rPr>
        <w:t xml:space="preserve"> визначена та неперервна, і в цих точках </w:t>
      </w:r>
      <w:r w:rsidRPr="007821C4">
        <w:rPr>
          <w:i/>
          <w:iCs/>
          <w:position w:val="-10"/>
          <w:sz w:val="28"/>
          <w:szCs w:val="28"/>
          <w:lang w:val="uk-UA"/>
        </w:rPr>
        <w:object w:dxaOrig="980" w:dyaOrig="320">
          <v:shape id="_x0000_i1034" type="#_x0000_t75" style="width:48.75pt;height:15.75pt" o:ole="">
            <v:imagedata r:id="rId16" o:title=""/>
          </v:shape>
          <o:OLEObject Type="Embed" ProgID="Equation.3" ShapeID="_x0000_i1034" DrawAspect="Content" ObjectID="_1356416742" r:id="rId17"/>
        </w:object>
      </w:r>
      <w:r w:rsidRPr="007821C4">
        <w:rPr>
          <w:sz w:val="28"/>
          <w:szCs w:val="28"/>
          <w:lang w:val="uk-UA"/>
        </w:rPr>
        <w:t xml:space="preserve"> або не існує, називаються критичними для функції.</w:t>
      </w:r>
    </w:p>
    <w:p w:rsidR="003A69DD" w:rsidRPr="007821C4" w:rsidRDefault="003A69DD" w:rsidP="007821C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21C4">
        <w:rPr>
          <w:b/>
          <w:bCs/>
          <w:sz w:val="28"/>
          <w:szCs w:val="28"/>
          <w:lang w:val="uk-UA"/>
        </w:rPr>
        <w:t>Приклад 1</w:t>
      </w:r>
      <w:r w:rsidRPr="007821C4">
        <w:rPr>
          <w:sz w:val="28"/>
          <w:szCs w:val="28"/>
          <w:lang w:val="uk-UA"/>
        </w:rPr>
        <w:t>. Дослідити на екстремум функцію</w:t>
      </w:r>
    </w:p>
    <w:p w:rsidR="003A69DD" w:rsidRPr="007821C4" w:rsidRDefault="003A69DD" w:rsidP="007821C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21C4">
        <w:rPr>
          <w:position w:val="-10"/>
          <w:sz w:val="28"/>
          <w:szCs w:val="28"/>
          <w:lang w:val="uk-UA"/>
        </w:rPr>
        <w:object w:dxaOrig="2780" w:dyaOrig="360">
          <v:shape id="_x0000_i1035" type="#_x0000_t75" style="width:137.25pt;height:18pt" o:ole="">
            <v:imagedata r:id="rId18" o:title=""/>
          </v:shape>
          <o:OLEObject Type="Embed" ProgID="Equation.3" ShapeID="_x0000_i1035" DrawAspect="Content" ObjectID="_1356416743" r:id="rId19"/>
        </w:object>
      </w:r>
    </w:p>
    <w:p w:rsidR="003A69DD" w:rsidRPr="007821C4" w:rsidRDefault="003A69DD" w:rsidP="007821C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21C4">
        <w:rPr>
          <w:i/>
          <w:iCs/>
          <w:sz w:val="28"/>
          <w:szCs w:val="28"/>
          <w:lang w:val="uk-UA"/>
        </w:rPr>
        <w:t>Розв’язання.</w:t>
      </w:r>
      <w:r w:rsidRPr="007821C4">
        <w:rPr>
          <w:sz w:val="28"/>
          <w:szCs w:val="28"/>
          <w:lang w:val="uk-UA"/>
        </w:rPr>
        <w:t xml:space="preserve"> Функція </w:t>
      </w:r>
      <w:r w:rsidRPr="007821C4">
        <w:rPr>
          <w:position w:val="-10"/>
          <w:sz w:val="28"/>
          <w:szCs w:val="28"/>
          <w:lang w:val="uk-UA"/>
        </w:rPr>
        <w:object w:dxaOrig="2780" w:dyaOrig="360">
          <v:shape id="_x0000_i1036" type="#_x0000_t75" style="width:137.25pt;height:18pt" o:ole="">
            <v:imagedata r:id="rId20" o:title=""/>
          </v:shape>
          <o:OLEObject Type="Embed" ProgID="Equation.3" ShapeID="_x0000_i1036" DrawAspect="Content" ObjectID="_1356416744" r:id="rId21"/>
        </w:object>
      </w:r>
      <w:r w:rsidRPr="007821C4">
        <w:rPr>
          <w:sz w:val="28"/>
          <w:szCs w:val="28"/>
          <w:lang w:val="uk-UA"/>
        </w:rPr>
        <w:t xml:space="preserve">визначена і диференційована на </w:t>
      </w:r>
      <w:r w:rsidRPr="007821C4">
        <w:rPr>
          <w:sz w:val="28"/>
          <w:szCs w:val="28"/>
          <w:lang w:val="en-US"/>
        </w:rPr>
        <w:t>R</w:t>
      </w:r>
      <w:r w:rsidRPr="007821C4">
        <w:rPr>
          <w:sz w:val="28"/>
          <w:szCs w:val="28"/>
          <w:lang w:val="uk-UA"/>
        </w:rPr>
        <w:t>. Знайдемо її похідну:</w:t>
      </w:r>
    </w:p>
    <w:p w:rsidR="003A69DD" w:rsidRPr="007821C4" w:rsidRDefault="003A69DD" w:rsidP="007821C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21C4">
        <w:rPr>
          <w:position w:val="-10"/>
          <w:sz w:val="28"/>
          <w:szCs w:val="28"/>
          <w:lang w:val="uk-UA"/>
        </w:rPr>
        <w:object w:dxaOrig="2360" w:dyaOrig="360">
          <v:shape id="_x0000_i1037" type="#_x0000_t75" style="width:117pt;height:18pt" o:ole="">
            <v:imagedata r:id="rId22" o:title=""/>
          </v:shape>
          <o:OLEObject Type="Embed" ProgID="Equation.3" ShapeID="_x0000_i1037" DrawAspect="Content" ObjectID="_1356416745" r:id="rId23"/>
        </w:object>
      </w:r>
      <w:r w:rsidRPr="007821C4">
        <w:rPr>
          <w:sz w:val="28"/>
          <w:szCs w:val="28"/>
          <w:lang w:val="uk-UA"/>
        </w:rPr>
        <w:t>.</w:t>
      </w:r>
    </w:p>
    <w:p w:rsidR="003A69DD" w:rsidRPr="007821C4" w:rsidRDefault="003A69DD" w:rsidP="007821C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21C4">
        <w:rPr>
          <w:sz w:val="28"/>
          <w:szCs w:val="28"/>
          <w:lang w:val="uk-UA"/>
        </w:rPr>
        <w:t>Знайдемо нулі похідної:</w:t>
      </w:r>
    </w:p>
    <w:p w:rsidR="003A69DD" w:rsidRPr="007821C4" w:rsidRDefault="003A69DD" w:rsidP="007821C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21C4">
        <w:rPr>
          <w:sz w:val="28"/>
          <w:szCs w:val="28"/>
          <w:lang w:val="uk-UA"/>
        </w:rPr>
        <w:t>х</w:t>
      </w:r>
      <w:r w:rsidRPr="007821C4">
        <w:rPr>
          <w:sz w:val="28"/>
          <w:szCs w:val="28"/>
          <w:vertAlign w:val="superscript"/>
          <w:lang w:val="uk-UA"/>
        </w:rPr>
        <w:t>2</w:t>
      </w:r>
      <w:r w:rsidRPr="007821C4">
        <w:rPr>
          <w:sz w:val="28"/>
          <w:szCs w:val="28"/>
          <w:lang w:val="uk-UA"/>
        </w:rPr>
        <w:t>+х-2=0, х</w:t>
      </w:r>
      <w:r w:rsidRPr="007821C4">
        <w:rPr>
          <w:sz w:val="28"/>
          <w:szCs w:val="28"/>
          <w:vertAlign w:val="subscript"/>
          <w:lang w:val="uk-UA"/>
        </w:rPr>
        <w:t>1</w:t>
      </w:r>
      <w:r w:rsidRPr="007821C4">
        <w:rPr>
          <w:sz w:val="28"/>
          <w:szCs w:val="28"/>
          <w:lang w:val="uk-UA"/>
        </w:rPr>
        <w:t>=-2 х</w:t>
      </w:r>
      <w:r w:rsidRPr="007821C4">
        <w:rPr>
          <w:sz w:val="28"/>
          <w:szCs w:val="28"/>
          <w:vertAlign w:val="subscript"/>
          <w:lang w:val="uk-UA"/>
        </w:rPr>
        <w:t>2</w:t>
      </w:r>
      <w:r w:rsidRPr="007821C4">
        <w:rPr>
          <w:sz w:val="28"/>
          <w:szCs w:val="28"/>
          <w:lang w:val="uk-UA"/>
        </w:rPr>
        <w:t>=1.</w:t>
      </w:r>
    </w:p>
    <w:p w:rsidR="003A69DD" w:rsidRPr="007821C4" w:rsidRDefault="003A69DD" w:rsidP="007821C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21C4">
        <w:rPr>
          <w:sz w:val="28"/>
          <w:szCs w:val="28"/>
          <w:lang w:val="uk-UA"/>
        </w:rPr>
        <w:t xml:space="preserve">Отже, функція </w:t>
      </w:r>
      <w:r w:rsidRPr="007821C4">
        <w:rPr>
          <w:i/>
          <w:iCs/>
          <w:sz w:val="28"/>
          <w:szCs w:val="28"/>
          <w:lang w:val="en-US"/>
        </w:rPr>
        <w:t>f</w:t>
      </w:r>
      <w:r w:rsidRPr="007821C4">
        <w:rPr>
          <w:sz w:val="28"/>
          <w:szCs w:val="28"/>
          <w:lang w:val="uk-UA"/>
        </w:rPr>
        <w:t xml:space="preserve"> має дві критичні точки х</w:t>
      </w:r>
      <w:r w:rsidRPr="007821C4">
        <w:rPr>
          <w:sz w:val="28"/>
          <w:szCs w:val="28"/>
          <w:vertAlign w:val="subscript"/>
          <w:lang w:val="uk-UA"/>
        </w:rPr>
        <w:t>1</w:t>
      </w:r>
      <w:r w:rsidRPr="007821C4">
        <w:rPr>
          <w:sz w:val="28"/>
          <w:szCs w:val="28"/>
          <w:lang w:val="uk-UA"/>
        </w:rPr>
        <w:t>=-2,х</w:t>
      </w:r>
      <w:r w:rsidRPr="007821C4">
        <w:rPr>
          <w:sz w:val="28"/>
          <w:szCs w:val="28"/>
          <w:vertAlign w:val="subscript"/>
          <w:lang w:val="uk-UA"/>
        </w:rPr>
        <w:t>2</w:t>
      </w:r>
      <w:r w:rsidRPr="007821C4">
        <w:rPr>
          <w:sz w:val="28"/>
          <w:szCs w:val="28"/>
          <w:lang w:val="uk-UA"/>
        </w:rPr>
        <w:t>=1.</w:t>
      </w:r>
    </w:p>
    <w:p w:rsidR="003A69DD" w:rsidRPr="007821C4" w:rsidRDefault="003A69DD" w:rsidP="007821C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21C4">
        <w:rPr>
          <w:sz w:val="28"/>
          <w:szCs w:val="28"/>
          <w:lang w:val="uk-UA"/>
        </w:rPr>
        <w:t>Оскільки похідна є квадратним тричленом з додатним коефіцієнтом при х</w:t>
      </w:r>
      <w:r w:rsidRPr="007821C4">
        <w:rPr>
          <w:sz w:val="28"/>
          <w:szCs w:val="28"/>
          <w:vertAlign w:val="superscript"/>
          <w:lang w:val="uk-UA"/>
        </w:rPr>
        <w:t>2</w:t>
      </w:r>
      <w:r w:rsidRPr="007821C4">
        <w:rPr>
          <w:sz w:val="28"/>
          <w:szCs w:val="28"/>
          <w:lang w:val="uk-UA"/>
        </w:rPr>
        <w:t xml:space="preserve">, то на інтервалах </w:t>
      </w:r>
      <w:r w:rsidRPr="007821C4">
        <w:rPr>
          <w:position w:val="-10"/>
          <w:sz w:val="28"/>
          <w:szCs w:val="28"/>
          <w:lang w:val="uk-UA"/>
        </w:rPr>
        <w:object w:dxaOrig="1540" w:dyaOrig="340">
          <v:shape id="_x0000_i1038" type="#_x0000_t75" style="width:77.25pt;height:17.25pt" o:ole="">
            <v:imagedata r:id="rId24" o:title=""/>
          </v:shape>
          <o:OLEObject Type="Embed" ProgID="Equation.3" ShapeID="_x0000_i1038" DrawAspect="Content" ObjectID="_1356416746" r:id="rId25"/>
        </w:object>
      </w:r>
      <w:r w:rsidRPr="007821C4">
        <w:rPr>
          <w:sz w:val="28"/>
          <w:szCs w:val="28"/>
          <w:lang w:val="uk-UA"/>
        </w:rPr>
        <w:t xml:space="preserve"> </w:t>
      </w:r>
      <w:r w:rsidRPr="007821C4">
        <w:rPr>
          <w:i/>
          <w:iCs/>
          <w:position w:val="-10"/>
          <w:sz w:val="28"/>
          <w:szCs w:val="28"/>
          <w:lang w:val="uk-UA"/>
        </w:rPr>
        <w:object w:dxaOrig="980" w:dyaOrig="320">
          <v:shape id="_x0000_i1039" type="#_x0000_t75" style="width:48.75pt;height:15.75pt" o:ole="">
            <v:imagedata r:id="rId26" o:title=""/>
          </v:shape>
          <o:OLEObject Type="Embed" ProgID="Equation.3" ShapeID="_x0000_i1039" DrawAspect="Content" ObjectID="_1356416747" r:id="rId27"/>
        </w:object>
      </w:r>
      <w:r w:rsidRPr="007821C4">
        <w:rPr>
          <w:sz w:val="28"/>
          <w:szCs w:val="28"/>
          <w:lang w:val="uk-UA"/>
        </w:rPr>
        <w:t xml:space="preserve">, а на інтервалі (-2;1) </w:t>
      </w:r>
      <w:r w:rsidRPr="007821C4">
        <w:rPr>
          <w:i/>
          <w:iCs/>
          <w:position w:val="-10"/>
          <w:sz w:val="28"/>
          <w:szCs w:val="28"/>
          <w:lang w:val="uk-UA"/>
        </w:rPr>
        <w:object w:dxaOrig="960" w:dyaOrig="320">
          <v:shape id="_x0000_i1040" type="#_x0000_t75" style="width:48pt;height:15.75pt" o:ole="">
            <v:imagedata r:id="rId28" o:title=""/>
          </v:shape>
          <o:OLEObject Type="Embed" ProgID="Equation.3" ShapeID="_x0000_i1040" DrawAspect="Content" ObjectID="_1356416748" r:id="rId29"/>
        </w:object>
      </w:r>
      <w:r w:rsidRPr="007821C4">
        <w:rPr>
          <w:sz w:val="28"/>
          <w:szCs w:val="28"/>
          <w:lang w:val="uk-UA"/>
        </w:rPr>
        <w:t>.</w:t>
      </w:r>
    </w:p>
    <w:p w:rsidR="003A69DD" w:rsidRPr="007821C4" w:rsidRDefault="003A69DD" w:rsidP="007821C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21C4">
        <w:rPr>
          <w:sz w:val="28"/>
          <w:szCs w:val="28"/>
          <w:lang w:val="uk-UA"/>
        </w:rPr>
        <w:t xml:space="preserve">Похідна неперервна на </w:t>
      </w:r>
      <w:r w:rsidRPr="007821C4">
        <w:rPr>
          <w:sz w:val="28"/>
          <w:szCs w:val="28"/>
          <w:lang w:val="en-US"/>
        </w:rPr>
        <w:t>R</w:t>
      </w:r>
      <w:r w:rsidRPr="007821C4">
        <w:rPr>
          <w:sz w:val="28"/>
          <w:szCs w:val="28"/>
          <w:lang w:val="uk-UA"/>
        </w:rPr>
        <w:t xml:space="preserve"> і при переході через критичну точку змінює знак на протилежний.</w:t>
      </w:r>
    </w:p>
    <w:p w:rsidR="003A69DD" w:rsidRPr="007821C4" w:rsidRDefault="003A69DD" w:rsidP="007821C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21C4">
        <w:rPr>
          <w:sz w:val="28"/>
          <w:szCs w:val="28"/>
          <w:lang w:val="uk-UA"/>
        </w:rPr>
        <w:t>Оскільки при переході через критичну точку х=-2 похідна змінює знак з плюса на мінус, то в цій точці функція має локальний максимум.</w:t>
      </w:r>
    </w:p>
    <w:p w:rsidR="003A69DD" w:rsidRPr="007821C4" w:rsidRDefault="003A69DD" w:rsidP="007821C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21C4">
        <w:rPr>
          <w:position w:val="-12"/>
          <w:sz w:val="28"/>
          <w:szCs w:val="28"/>
          <w:lang w:val="uk-UA"/>
        </w:rPr>
        <w:object w:dxaOrig="4000" w:dyaOrig="360">
          <v:shape id="_x0000_i1041" type="#_x0000_t75" style="width:200.25pt;height:18pt" o:ole="">
            <v:imagedata r:id="rId30" o:title=""/>
          </v:shape>
          <o:OLEObject Type="Embed" ProgID="Equation.3" ShapeID="_x0000_i1041" DrawAspect="Content" ObjectID="_1356416749" r:id="rId31"/>
        </w:object>
      </w:r>
      <w:r w:rsidRPr="007821C4">
        <w:rPr>
          <w:sz w:val="28"/>
          <w:szCs w:val="28"/>
          <w:lang w:val="uk-UA"/>
        </w:rPr>
        <w:t>.</w:t>
      </w:r>
    </w:p>
    <w:p w:rsidR="003A69DD" w:rsidRPr="007821C4" w:rsidRDefault="003A69DD" w:rsidP="007821C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21C4">
        <w:rPr>
          <w:sz w:val="28"/>
          <w:szCs w:val="28"/>
          <w:lang w:val="uk-UA"/>
        </w:rPr>
        <w:t xml:space="preserve">При переході через точку х=1 похідна змінює знак з мінуса на плюс. Тому в цій точці функція </w:t>
      </w:r>
      <w:r w:rsidRPr="007821C4">
        <w:rPr>
          <w:i/>
          <w:iCs/>
          <w:sz w:val="28"/>
          <w:szCs w:val="28"/>
          <w:lang w:val="en-US"/>
        </w:rPr>
        <w:t>f</w:t>
      </w:r>
      <w:r w:rsidRPr="007821C4">
        <w:rPr>
          <w:i/>
          <w:iCs/>
          <w:sz w:val="28"/>
          <w:szCs w:val="28"/>
          <w:lang w:val="uk-UA"/>
        </w:rPr>
        <w:t xml:space="preserve"> </w:t>
      </w:r>
      <w:r w:rsidRPr="007821C4">
        <w:rPr>
          <w:sz w:val="28"/>
          <w:szCs w:val="28"/>
          <w:lang w:val="uk-UA"/>
        </w:rPr>
        <w:t>має локальний мінімум.</w:t>
      </w:r>
    </w:p>
    <w:p w:rsidR="003A69DD" w:rsidRDefault="003A69DD" w:rsidP="007821C4">
      <w:pPr>
        <w:rPr>
          <w:sz w:val="28"/>
          <w:szCs w:val="28"/>
          <w:lang w:val="uk-UA"/>
        </w:rPr>
      </w:pPr>
      <w:r w:rsidRPr="007821C4">
        <w:rPr>
          <w:position w:val="-10"/>
          <w:sz w:val="28"/>
          <w:szCs w:val="28"/>
          <w:lang w:val="uk-UA"/>
        </w:rPr>
        <w:object w:dxaOrig="3680" w:dyaOrig="340">
          <v:shape id="_x0000_i1042" type="#_x0000_t75" style="width:182.25pt;height:17.25pt" o:ole="">
            <v:imagedata r:id="rId32" o:title=""/>
          </v:shape>
          <o:OLEObject Type="Embed" ProgID="Equation.3" ShapeID="_x0000_i1042" DrawAspect="Content" ObjectID="_1356416750" r:id="rId33"/>
        </w:object>
      </w:r>
    </w:p>
    <w:p w:rsidR="003A69DD" w:rsidRDefault="003A69DD" w:rsidP="007821C4">
      <w:pPr>
        <w:rPr>
          <w:sz w:val="28"/>
          <w:szCs w:val="28"/>
          <w:lang w:val="uk-UA"/>
        </w:rPr>
      </w:pPr>
    </w:p>
    <w:p w:rsidR="003A69DD" w:rsidRDefault="003A69DD" w:rsidP="007821C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Приклад 2</w:t>
      </w:r>
      <w:r w:rsidRPr="00F655A1">
        <w:rPr>
          <w:b/>
          <w:bCs/>
          <w:sz w:val="28"/>
          <w:szCs w:val="28"/>
          <w:lang w:val="uk-UA"/>
        </w:rPr>
        <w:t xml:space="preserve">. </w:t>
      </w:r>
      <w:r w:rsidRPr="00F655A1">
        <w:rPr>
          <w:sz w:val="28"/>
          <w:szCs w:val="28"/>
          <w:lang w:val="uk-UA"/>
        </w:rPr>
        <w:t>Знайти проміжки зростання та спадання функції</w:t>
      </w:r>
      <w:r w:rsidRPr="00F655A1">
        <w:rPr>
          <w:position w:val="-24"/>
          <w:sz w:val="28"/>
          <w:szCs w:val="28"/>
          <w:lang w:val="uk-UA"/>
        </w:rPr>
        <w:object w:dxaOrig="2680" w:dyaOrig="620">
          <v:shape id="_x0000_i1043" type="#_x0000_t75" style="width:134.25pt;height:30.75pt" o:ole="">
            <v:imagedata r:id="rId34" o:title=""/>
          </v:shape>
          <o:OLEObject Type="Embed" ProgID="Equation.3" ShapeID="_x0000_i1043" DrawAspect="Content" ObjectID="_1356416751" r:id="rId35"/>
        </w:object>
      </w:r>
    </w:p>
    <w:p w:rsidR="003A69DD" w:rsidRDefault="003A69DD" w:rsidP="007821C4">
      <w:pPr>
        <w:rPr>
          <w:sz w:val="28"/>
          <w:szCs w:val="28"/>
          <w:lang w:val="uk-UA"/>
        </w:rPr>
      </w:pPr>
      <w:r w:rsidRPr="00F655A1">
        <w:rPr>
          <w:i/>
          <w:iCs/>
          <w:sz w:val="28"/>
          <w:szCs w:val="28"/>
          <w:lang w:val="uk-UA"/>
        </w:rPr>
        <w:t xml:space="preserve">Розв’язання. </w:t>
      </w:r>
      <w:r w:rsidRPr="00F655A1">
        <w:rPr>
          <w:sz w:val="28"/>
          <w:szCs w:val="28"/>
          <w:lang w:val="uk-UA"/>
        </w:rPr>
        <w:t xml:space="preserve">Функція визначена і диференційована на множені </w:t>
      </w:r>
      <w:r w:rsidRPr="00F655A1">
        <w:rPr>
          <w:sz w:val="28"/>
          <w:szCs w:val="28"/>
          <w:lang w:val="en-US"/>
        </w:rPr>
        <w:t>R</w:t>
      </w:r>
      <w:r w:rsidRPr="00F655A1">
        <w:rPr>
          <w:sz w:val="28"/>
          <w:szCs w:val="28"/>
          <w:lang w:val="uk-UA"/>
        </w:rPr>
        <w:t>.</w:t>
      </w:r>
    </w:p>
    <w:p w:rsidR="003A69DD" w:rsidRDefault="003A69DD" w:rsidP="007821C4">
      <w:pPr>
        <w:rPr>
          <w:sz w:val="28"/>
          <w:szCs w:val="28"/>
          <w:lang w:val="uk-UA"/>
        </w:rPr>
      </w:pPr>
      <w:r w:rsidRPr="00F655A1">
        <w:rPr>
          <w:sz w:val="28"/>
          <w:szCs w:val="28"/>
          <w:lang w:val="uk-UA"/>
        </w:rPr>
        <w:t>Знайдемо її похідну</w:t>
      </w:r>
    </w:p>
    <w:p w:rsidR="003A69DD" w:rsidRDefault="003A69DD" w:rsidP="007821C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55A1">
        <w:rPr>
          <w:position w:val="-10"/>
          <w:sz w:val="28"/>
          <w:szCs w:val="28"/>
          <w:lang w:val="uk-UA"/>
        </w:rPr>
        <w:object w:dxaOrig="2020" w:dyaOrig="360">
          <v:shape id="_x0000_i1044" type="#_x0000_t75" style="width:101.25pt;height:18pt" o:ole="">
            <v:imagedata r:id="rId36" o:title=""/>
          </v:shape>
          <o:OLEObject Type="Embed" ProgID="Equation.3" ShapeID="_x0000_i1044" DrawAspect="Content" ObjectID="_1356416752" r:id="rId37"/>
        </w:object>
      </w:r>
      <w:r w:rsidRPr="00F655A1">
        <w:rPr>
          <w:sz w:val="28"/>
          <w:szCs w:val="28"/>
          <w:lang w:val="uk-UA"/>
        </w:rPr>
        <w:t>.</w:t>
      </w:r>
    </w:p>
    <w:p w:rsidR="003A69DD" w:rsidRPr="00F655A1" w:rsidRDefault="003A69DD" w:rsidP="007821C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55A1">
        <w:rPr>
          <w:sz w:val="28"/>
          <w:szCs w:val="28"/>
          <w:lang w:val="uk-UA"/>
        </w:rPr>
        <w:t>Нулями похідної є х</w:t>
      </w:r>
      <w:r w:rsidRPr="00F655A1">
        <w:rPr>
          <w:sz w:val="28"/>
          <w:szCs w:val="28"/>
          <w:vertAlign w:val="subscript"/>
          <w:lang w:val="uk-UA"/>
        </w:rPr>
        <w:t>1</w:t>
      </w:r>
      <w:r w:rsidRPr="00F655A1">
        <w:rPr>
          <w:sz w:val="28"/>
          <w:szCs w:val="28"/>
          <w:lang w:val="uk-UA"/>
        </w:rPr>
        <w:t>=1, х</w:t>
      </w:r>
      <w:r w:rsidRPr="00F655A1">
        <w:rPr>
          <w:sz w:val="28"/>
          <w:szCs w:val="28"/>
          <w:vertAlign w:val="subscript"/>
          <w:lang w:val="uk-UA"/>
        </w:rPr>
        <w:t>2</w:t>
      </w:r>
      <w:r w:rsidRPr="00F655A1">
        <w:rPr>
          <w:sz w:val="28"/>
          <w:szCs w:val="28"/>
          <w:lang w:val="uk-UA"/>
        </w:rPr>
        <w:t>=</w:t>
      </w:r>
      <w:r w:rsidRPr="00F655A1">
        <w:rPr>
          <w:position w:val="-24"/>
          <w:sz w:val="28"/>
          <w:szCs w:val="28"/>
          <w:lang w:val="uk-UA"/>
        </w:rPr>
        <w:object w:dxaOrig="400" w:dyaOrig="620">
          <v:shape id="_x0000_i1045" type="#_x0000_t75" style="width:20.25pt;height:30.75pt" o:ole="">
            <v:imagedata r:id="rId38" o:title=""/>
          </v:shape>
          <o:OLEObject Type="Embed" ProgID="Equation.3" ShapeID="_x0000_i1045" DrawAspect="Content" ObjectID="_1356416753" r:id="rId39"/>
        </w:object>
      </w:r>
      <w:r w:rsidRPr="00F655A1">
        <w:rPr>
          <w:sz w:val="28"/>
          <w:szCs w:val="28"/>
          <w:lang w:val="uk-UA"/>
        </w:rPr>
        <w:t>.</w:t>
      </w:r>
    </w:p>
    <w:p w:rsidR="003A69DD" w:rsidRPr="00F655A1" w:rsidRDefault="003A69DD" w:rsidP="007821C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55A1">
        <w:rPr>
          <w:sz w:val="28"/>
          <w:szCs w:val="28"/>
          <w:lang w:val="uk-UA"/>
        </w:rPr>
        <w:t xml:space="preserve">Оскільки похідна неперервна, то вона зберігає знак на інтервалах </w:t>
      </w:r>
      <w:r w:rsidRPr="00F655A1">
        <w:rPr>
          <w:position w:val="-28"/>
          <w:sz w:val="28"/>
          <w:szCs w:val="28"/>
          <w:lang w:val="uk-UA"/>
        </w:rPr>
        <w:object w:dxaOrig="2480" w:dyaOrig="680">
          <v:shape id="_x0000_i1046" type="#_x0000_t75" style="width:123pt;height:33.75pt" o:ole="">
            <v:imagedata r:id="rId40" o:title=""/>
          </v:shape>
          <o:OLEObject Type="Embed" ProgID="Equation.3" ShapeID="_x0000_i1046" DrawAspect="Content" ObjectID="_1356416754" r:id="rId41"/>
        </w:object>
      </w:r>
      <w:r w:rsidRPr="00F655A1">
        <w:rPr>
          <w:sz w:val="28"/>
          <w:szCs w:val="28"/>
          <w:lang w:val="uk-UA"/>
        </w:rPr>
        <w:t>. Оскільки похідна задана квадратним тричленом з додатним коефіцієнтом при х</w:t>
      </w:r>
      <w:r w:rsidRPr="00F655A1">
        <w:rPr>
          <w:sz w:val="28"/>
          <w:szCs w:val="28"/>
          <w:vertAlign w:val="superscript"/>
          <w:lang w:val="uk-UA"/>
        </w:rPr>
        <w:t>2</w:t>
      </w:r>
      <w:r w:rsidRPr="00F655A1">
        <w:rPr>
          <w:sz w:val="28"/>
          <w:szCs w:val="28"/>
          <w:lang w:val="uk-UA"/>
        </w:rPr>
        <w:t>, то вона набуває додатних значень поза коренями, тобто</w:t>
      </w:r>
      <w:r w:rsidRPr="00F655A1">
        <w:rPr>
          <w:position w:val="-10"/>
          <w:sz w:val="28"/>
          <w:szCs w:val="28"/>
          <w:lang w:val="uk-UA"/>
        </w:rPr>
        <w:object w:dxaOrig="940" w:dyaOrig="320">
          <v:shape id="_x0000_i1047" type="#_x0000_t75" style="width:47.25pt;height:15.75pt" o:ole="">
            <v:imagedata r:id="rId42" o:title=""/>
          </v:shape>
          <o:OLEObject Type="Embed" ProgID="Equation.3" ShapeID="_x0000_i1047" DrawAspect="Content" ObjectID="_1356416755" r:id="rId43"/>
        </w:object>
      </w:r>
      <w:r w:rsidRPr="00F655A1">
        <w:rPr>
          <w:sz w:val="28"/>
          <w:szCs w:val="28"/>
          <w:lang w:val="uk-UA"/>
        </w:rPr>
        <w:t xml:space="preserve"> на інтервалах </w:t>
      </w:r>
      <w:r w:rsidRPr="00F655A1">
        <w:rPr>
          <w:position w:val="-28"/>
          <w:sz w:val="28"/>
          <w:szCs w:val="28"/>
          <w:lang w:val="uk-UA"/>
        </w:rPr>
        <w:object w:dxaOrig="1680" w:dyaOrig="680">
          <v:shape id="_x0000_i1048" type="#_x0000_t75" style="width:84pt;height:33.75pt" o:ole="">
            <v:imagedata r:id="rId44" o:title=""/>
          </v:shape>
          <o:OLEObject Type="Embed" ProgID="Equation.3" ShapeID="_x0000_i1048" DrawAspect="Content" ObjectID="_1356416756" r:id="rId45"/>
        </w:object>
      </w:r>
      <w:r w:rsidRPr="00F655A1">
        <w:rPr>
          <w:sz w:val="28"/>
          <w:szCs w:val="28"/>
          <w:lang w:val="uk-UA"/>
        </w:rPr>
        <w:t xml:space="preserve"> і від’ємних між коренями, тобто </w:t>
      </w:r>
      <w:r w:rsidRPr="00F655A1">
        <w:rPr>
          <w:position w:val="-10"/>
          <w:sz w:val="28"/>
          <w:szCs w:val="28"/>
          <w:lang w:val="uk-UA"/>
        </w:rPr>
        <w:object w:dxaOrig="940" w:dyaOrig="320">
          <v:shape id="_x0000_i1049" type="#_x0000_t75" style="width:47.25pt;height:15.75pt" o:ole="">
            <v:imagedata r:id="rId46" o:title=""/>
          </v:shape>
          <o:OLEObject Type="Embed" ProgID="Equation.3" ShapeID="_x0000_i1049" DrawAspect="Content" ObjectID="_1356416757" r:id="rId47"/>
        </w:object>
      </w:r>
      <w:r w:rsidRPr="00F655A1">
        <w:rPr>
          <w:sz w:val="28"/>
          <w:szCs w:val="28"/>
          <w:lang w:val="uk-UA"/>
        </w:rPr>
        <w:t xml:space="preserve"> на інтервалі </w:t>
      </w:r>
      <w:r w:rsidRPr="00F655A1">
        <w:rPr>
          <w:position w:val="-28"/>
          <w:sz w:val="28"/>
          <w:szCs w:val="28"/>
          <w:lang w:val="uk-UA"/>
        </w:rPr>
        <w:object w:dxaOrig="780" w:dyaOrig="680">
          <v:shape id="_x0000_i1050" type="#_x0000_t75" style="width:39pt;height:33.75pt" o:ole="">
            <v:imagedata r:id="rId48" o:title=""/>
          </v:shape>
          <o:OLEObject Type="Embed" ProgID="Equation.3" ShapeID="_x0000_i1050" DrawAspect="Content" ObjectID="_1356416758" r:id="rId49"/>
        </w:object>
      </w:r>
      <w:r w:rsidRPr="00F655A1">
        <w:rPr>
          <w:sz w:val="28"/>
          <w:szCs w:val="28"/>
          <w:lang w:val="uk-UA"/>
        </w:rPr>
        <w:t>.</w:t>
      </w:r>
    </w:p>
    <w:p w:rsidR="003A69DD" w:rsidRPr="00F655A1" w:rsidRDefault="003A69DD" w:rsidP="007821C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55A1">
        <w:rPr>
          <w:sz w:val="28"/>
          <w:szCs w:val="28"/>
          <w:lang w:val="uk-UA"/>
        </w:rPr>
        <w:t>Отже , на інтервалах</w:t>
      </w:r>
      <w:r w:rsidRPr="00F655A1">
        <w:rPr>
          <w:position w:val="-28"/>
          <w:sz w:val="28"/>
          <w:szCs w:val="28"/>
          <w:lang w:val="uk-UA"/>
        </w:rPr>
        <w:object w:dxaOrig="1680" w:dyaOrig="680">
          <v:shape id="_x0000_i1051" type="#_x0000_t75" style="width:84pt;height:33.75pt" o:ole="">
            <v:imagedata r:id="rId50" o:title=""/>
          </v:shape>
          <o:OLEObject Type="Embed" ProgID="Equation.3" ShapeID="_x0000_i1051" DrawAspect="Content" ObjectID="_1356416759" r:id="rId51"/>
        </w:object>
      </w:r>
      <w:r w:rsidRPr="00F655A1">
        <w:rPr>
          <w:sz w:val="28"/>
          <w:szCs w:val="28"/>
          <w:lang w:val="uk-UA"/>
        </w:rPr>
        <w:t xml:space="preserve"> функція </w:t>
      </w:r>
      <w:r w:rsidRPr="00F655A1">
        <w:rPr>
          <w:i/>
          <w:iCs/>
          <w:sz w:val="28"/>
          <w:szCs w:val="28"/>
          <w:lang w:val="en-US"/>
        </w:rPr>
        <w:t>f</w:t>
      </w:r>
      <w:r w:rsidRPr="00F655A1">
        <w:rPr>
          <w:sz w:val="28"/>
          <w:szCs w:val="28"/>
          <w:lang w:val="uk-UA"/>
        </w:rPr>
        <w:t xml:space="preserve"> зростає, а на інтервалі </w:t>
      </w:r>
      <w:r w:rsidRPr="00F655A1">
        <w:rPr>
          <w:position w:val="-28"/>
          <w:sz w:val="28"/>
          <w:szCs w:val="28"/>
          <w:lang w:val="uk-UA"/>
        </w:rPr>
        <w:object w:dxaOrig="780" w:dyaOrig="680">
          <v:shape id="_x0000_i1052" type="#_x0000_t75" style="width:39pt;height:33.75pt" o:ole="">
            <v:imagedata r:id="rId52" o:title=""/>
          </v:shape>
          <o:OLEObject Type="Embed" ProgID="Equation.3" ShapeID="_x0000_i1052" DrawAspect="Content" ObjectID="_1356416760" r:id="rId53"/>
        </w:object>
      </w:r>
      <w:r w:rsidRPr="00F655A1">
        <w:rPr>
          <w:sz w:val="28"/>
          <w:szCs w:val="28"/>
          <w:lang w:val="uk-UA"/>
        </w:rPr>
        <w:t>– спадає.</w:t>
      </w:r>
    </w:p>
    <w:sectPr w:rsidR="003A69DD" w:rsidRPr="00F655A1" w:rsidSect="00C3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1C4"/>
    <w:rsid w:val="000B45ED"/>
    <w:rsid w:val="002A05E1"/>
    <w:rsid w:val="003A69DD"/>
    <w:rsid w:val="007821C4"/>
    <w:rsid w:val="00842ECE"/>
    <w:rsid w:val="00C32946"/>
    <w:rsid w:val="00D6639A"/>
    <w:rsid w:val="00F6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1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1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1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21C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7821C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714</Words>
  <Characters>4075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Admin</cp:lastModifiedBy>
  <cp:revision>2</cp:revision>
  <dcterms:created xsi:type="dcterms:W3CDTF">2011-01-13T07:39:00Z</dcterms:created>
  <dcterms:modified xsi:type="dcterms:W3CDTF">2011-01-13T07:39:00Z</dcterms:modified>
</cp:coreProperties>
</file>