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97" w:rsidRDefault="00446297" w:rsidP="00446297">
      <w:pPr>
        <w:pStyle w:val="1"/>
        <w:ind w:left="0"/>
        <w:jc w:val="right"/>
        <w:rPr>
          <w:rFonts w:ascii="Times New Roman" w:hAnsi="Times New Roman"/>
          <w:b/>
          <w:sz w:val="28"/>
          <w:szCs w:val="28"/>
          <w:lang w:val="uk-UA"/>
        </w:rPr>
      </w:pPr>
      <w:r>
        <w:rPr>
          <w:rFonts w:ascii="Times New Roman" w:hAnsi="Times New Roman"/>
          <w:b/>
          <w:sz w:val="28"/>
          <w:szCs w:val="28"/>
          <w:lang w:val="uk-UA"/>
        </w:rPr>
        <w:t>Затверджено</w:t>
      </w:r>
    </w:p>
    <w:p w:rsidR="00446297" w:rsidRDefault="00446297" w:rsidP="00446297">
      <w:pPr>
        <w:pStyle w:val="1"/>
        <w:ind w:left="0"/>
        <w:jc w:val="right"/>
        <w:rPr>
          <w:rFonts w:ascii="Times New Roman" w:hAnsi="Times New Roman"/>
          <w:b/>
          <w:sz w:val="28"/>
          <w:szCs w:val="28"/>
          <w:lang w:val="uk-UA"/>
        </w:rPr>
      </w:pPr>
      <w:r>
        <w:rPr>
          <w:rFonts w:ascii="Times New Roman" w:hAnsi="Times New Roman"/>
          <w:b/>
          <w:sz w:val="28"/>
          <w:szCs w:val="28"/>
          <w:lang w:val="uk-UA"/>
        </w:rPr>
        <w:t>Директор ліцею</w:t>
      </w:r>
    </w:p>
    <w:p w:rsidR="00446297" w:rsidRDefault="00446297" w:rsidP="00446297">
      <w:pPr>
        <w:pStyle w:val="1"/>
        <w:ind w:left="0"/>
        <w:jc w:val="right"/>
        <w:rPr>
          <w:rFonts w:ascii="Times New Roman" w:hAnsi="Times New Roman"/>
          <w:b/>
          <w:sz w:val="28"/>
          <w:szCs w:val="28"/>
          <w:lang w:val="uk-UA"/>
        </w:rPr>
      </w:pPr>
      <w:r>
        <w:rPr>
          <w:rFonts w:ascii="Times New Roman" w:hAnsi="Times New Roman"/>
          <w:b/>
          <w:sz w:val="28"/>
          <w:szCs w:val="28"/>
          <w:lang w:val="uk-UA"/>
        </w:rPr>
        <w:t>_______________Віктор ШИЯН</w:t>
      </w:r>
    </w:p>
    <w:p w:rsidR="000F0705" w:rsidRDefault="000F0705" w:rsidP="00446297">
      <w:pPr>
        <w:pStyle w:val="1"/>
        <w:ind w:left="0"/>
        <w:jc w:val="right"/>
        <w:rPr>
          <w:rFonts w:ascii="Times New Roman" w:hAnsi="Times New Roman"/>
          <w:b/>
          <w:sz w:val="28"/>
          <w:szCs w:val="28"/>
          <w:lang w:val="uk-UA"/>
        </w:rPr>
      </w:pPr>
      <w:r>
        <w:rPr>
          <w:rFonts w:ascii="Times New Roman" w:hAnsi="Times New Roman"/>
          <w:b/>
          <w:sz w:val="28"/>
          <w:szCs w:val="28"/>
          <w:lang w:val="uk-UA"/>
        </w:rPr>
        <w:t>Н. №</w:t>
      </w:r>
      <w:r w:rsidR="009663F1">
        <w:rPr>
          <w:rFonts w:ascii="Times New Roman" w:hAnsi="Times New Roman"/>
          <w:b/>
          <w:sz w:val="28"/>
          <w:szCs w:val="28"/>
          <w:lang w:val="uk-UA"/>
        </w:rPr>
        <w:t>195 о/д</w:t>
      </w:r>
      <w:bookmarkStart w:id="0" w:name="_GoBack"/>
      <w:bookmarkEnd w:id="0"/>
      <w:r>
        <w:rPr>
          <w:rFonts w:ascii="Times New Roman" w:hAnsi="Times New Roman"/>
          <w:b/>
          <w:sz w:val="28"/>
          <w:szCs w:val="28"/>
          <w:lang w:val="uk-UA"/>
        </w:rPr>
        <w:t xml:space="preserve"> від 01.12.2021</w:t>
      </w:r>
    </w:p>
    <w:p w:rsidR="000F0705" w:rsidRDefault="000F0705" w:rsidP="00446297">
      <w:pPr>
        <w:pStyle w:val="1"/>
        <w:ind w:left="0"/>
        <w:jc w:val="right"/>
        <w:rPr>
          <w:rFonts w:ascii="Times New Roman" w:hAnsi="Times New Roman"/>
          <w:b/>
          <w:sz w:val="28"/>
          <w:szCs w:val="28"/>
          <w:lang w:val="uk-UA"/>
        </w:rPr>
      </w:pPr>
    </w:p>
    <w:p w:rsidR="00BF691B" w:rsidRDefault="00BF691B" w:rsidP="00BF691B">
      <w:pPr>
        <w:pStyle w:val="1"/>
        <w:ind w:left="0"/>
        <w:jc w:val="center"/>
        <w:rPr>
          <w:rFonts w:ascii="Times New Roman" w:hAnsi="Times New Roman"/>
          <w:b/>
          <w:sz w:val="28"/>
          <w:szCs w:val="28"/>
          <w:shd w:val="clear" w:color="auto" w:fill="FFFFFF"/>
          <w:lang w:val="uk-UA"/>
        </w:rPr>
      </w:pPr>
      <w:r>
        <w:rPr>
          <w:rFonts w:ascii="Times New Roman" w:hAnsi="Times New Roman"/>
          <w:b/>
          <w:sz w:val="28"/>
          <w:szCs w:val="28"/>
          <w:lang w:val="uk-UA"/>
        </w:rPr>
        <w:t xml:space="preserve">План </w:t>
      </w:r>
      <w:r>
        <w:rPr>
          <w:rFonts w:ascii="Times New Roman" w:hAnsi="Times New Roman"/>
          <w:b/>
          <w:sz w:val="28"/>
          <w:szCs w:val="28"/>
          <w:shd w:val="clear" w:color="auto" w:fill="FFFFFF"/>
          <w:lang w:val="uk-UA"/>
        </w:rPr>
        <w:t xml:space="preserve">інформування працівників </w:t>
      </w:r>
    </w:p>
    <w:p w:rsidR="00BF691B" w:rsidRDefault="00BF691B" w:rsidP="00BF691B">
      <w:pPr>
        <w:pStyle w:val="10"/>
        <w:spacing w:line="240" w:lineRule="auto"/>
        <w:ind w:left="0" w:firstLine="709"/>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Кременчуцького ліцею №13 «Авіор»</w:t>
      </w:r>
    </w:p>
    <w:p w:rsidR="00BF691B" w:rsidRDefault="00BF691B" w:rsidP="00BF691B">
      <w:pPr>
        <w:pStyle w:val="10"/>
        <w:spacing w:line="240" w:lineRule="auto"/>
        <w:ind w:left="0" w:firstLine="709"/>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Кременчуцької міської ради</w:t>
      </w:r>
    </w:p>
    <w:p w:rsidR="00BF691B" w:rsidRPr="00BF691B" w:rsidRDefault="00BF691B" w:rsidP="00BF691B">
      <w:pPr>
        <w:pStyle w:val="10"/>
        <w:spacing w:line="240" w:lineRule="auto"/>
        <w:ind w:left="0" w:firstLine="709"/>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Кременчуцького району Полтавської області  </w:t>
      </w:r>
    </w:p>
    <w:p w:rsidR="00BF691B" w:rsidRPr="00BF691B" w:rsidRDefault="00BF691B" w:rsidP="00BF691B">
      <w:pPr>
        <w:pStyle w:val="1"/>
        <w:ind w:left="0"/>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про захист дітей від усіх форм насильства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3434"/>
        <w:gridCol w:w="1195"/>
        <w:gridCol w:w="1730"/>
        <w:gridCol w:w="1672"/>
        <w:gridCol w:w="2207"/>
      </w:tblGrid>
      <w:tr w:rsidR="00BF691B" w:rsidTr="00BF691B">
        <w:trPr>
          <w:trHeight w:val="746"/>
        </w:trPr>
        <w:tc>
          <w:tcPr>
            <w:tcW w:w="530"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 з/п</w:t>
            </w:r>
          </w:p>
        </w:tc>
        <w:tc>
          <w:tcPr>
            <w:tcW w:w="3434"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Тема інформування</w:t>
            </w:r>
          </w:p>
        </w:tc>
        <w:tc>
          <w:tcPr>
            <w:tcW w:w="1195"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Форма інформування</w:t>
            </w:r>
          </w:p>
        </w:tc>
        <w:tc>
          <w:tcPr>
            <w:tcW w:w="1730"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Цільова група</w:t>
            </w:r>
          </w:p>
        </w:tc>
        <w:tc>
          <w:tcPr>
            <w:tcW w:w="1672"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Дата проведення</w:t>
            </w:r>
          </w:p>
        </w:tc>
        <w:tc>
          <w:tcPr>
            <w:tcW w:w="2207"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Відповідальний</w:t>
            </w:r>
          </w:p>
        </w:tc>
      </w:tr>
      <w:tr w:rsidR="00BF691B" w:rsidTr="00BF691B">
        <w:trPr>
          <w:trHeight w:val="391"/>
        </w:trPr>
        <w:tc>
          <w:tcPr>
            <w:tcW w:w="530"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1.</w:t>
            </w:r>
          </w:p>
        </w:tc>
        <w:tc>
          <w:tcPr>
            <w:tcW w:w="3434"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Початкове інформування</w:t>
            </w:r>
          </w:p>
        </w:tc>
        <w:tc>
          <w:tcPr>
            <w:tcW w:w="1195"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Бесіда</w:t>
            </w:r>
          </w:p>
        </w:tc>
        <w:tc>
          <w:tcPr>
            <w:tcW w:w="1730"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Новопризначені працівники</w:t>
            </w:r>
          </w:p>
        </w:tc>
        <w:tc>
          <w:tcPr>
            <w:tcW w:w="1672"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 xml:space="preserve">Під </w:t>
            </w:r>
            <w:r>
              <w:rPr>
                <w:sz w:val="28"/>
                <w:szCs w:val="28"/>
                <w:shd w:val="clear" w:color="auto" w:fill="FFFFFF"/>
                <w:lang w:val="uk-UA"/>
              </w:rPr>
              <w:t>час прийняття на роботу</w:t>
            </w:r>
          </w:p>
        </w:tc>
        <w:tc>
          <w:tcPr>
            <w:tcW w:w="2207" w:type="dxa"/>
            <w:tcBorders>
              <w:top w:val="single" w:sz="4" w:space="0" w:color="auto"/>
              <w:left w:val="single" w:sz="4" w:space="0" w:color="auto"/>
              <w:bottom w:val="single" w:sz="4" w:space="0" w:color="auto"/>
              <w:right w:val="single" w:sz="4" w:space="0" w:color="auto"/>
            </w:tcBorders>
            <w:hideMark/>
          </w:tcPr>
          <w:p w:rsidR="00BF691B" w:rsidRDefault="00BF691B">
            <w:pPr>
              <w:jc w:val="both"/>
              <w:rPr>
                <w:sz w:val="28"/>
                <w:szCs w:val="28"/>
                <w:lang w:val="uk-UA"/>
              </w:rPr>
            </w:pPr>
            <w:r>
              <w:rPr>
                <w:sz w:val="28"/>
                <w:szCs w:val="28"/>
                <w:lang w:val="uk-UA"/>
              </w:rPr>
              <w:t>Заступник директора з НВР Мокієнко Н.В.</w:t>
            </w:r>
          </w:p>
        </w:tc>
      </w:tr>
      <w:tr w:rsidR="00BF691B" w:rsidRPr="00BF691B" w:rsidTr="00BF691B">
        <w:trPr>
          <w:trHeight w:val="391"/>
        </w:trPr>
        <w:tc>
          <w:tcPr>
            <w:tcW w:w="530" w:type="dxa"/>
            <w:tcBorders>
              <w:top w:val="single" w:sz="4" w:space="0" w:color="auto"/>
              <w:left w:val="single" w:sz="4" w:space="0" w:color="auto"/>
              <w:bottom w:val="single" w:sz="4" w:space="0" w:color="auto"/>
              <w:right w:val="single" w:sz="4" w:space="0" w:color="auto"/>
            </w:tcBorders>
            <w:hideMark/>
          </w:tcPr>
          <w:p w:rsidR="00BF691B" w:rsidRDefault="00BF691B">
            <w:pPr>
              <w:rPr>
                <w:sz w:val="28"/>
                <w:szCs w:val="28"/>
                <w:lang w:val="uk-UA"/>
              </w:rPr>
            </w:pPr>
            <w:r>
              <w:rPr>
                <w:sz w:val="28"/>
                <w:szCs w:val="28"/>
                <w:lang w:val="uk-UA"/>
              </w:rPr>
              <w:t>2.</w:t>
            </w:r>
          </w:p>
        </w:tc>
        <w:tc>
          <w:tcPr>
            <w:tcW w:w="3434"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shd w:val="clear" w:color="auto" w:fill="FFFFFF"/>
                <w:lang w:val="uk-UA"/>
              </w:rPr>
              <w:t>Дії працівників ліцею</w:t>
            </w:r>
            <w:r w:rsidRPr="002272FE">
              <w:rPr>
                <w:sz w:val="28"/>
                <w:szCs w:val="28"/>
                <w:shd w:val="clear" w:color="auto" w:fill="FFFFFF"/>
                <w:lang w:val="uk-UA"/>
              </w:rPr>
              <w:t xml:space="preserve"> щодо надання дитині екстреної допомоги у зв’язку із загрозою внаслідок насильства її життю та здоров’ю</w:t>
            </w:r>
          </w:p>
        </w:tc>
        <w:tc>
          <w:tcPr>
            <w:tcW w:w="1195"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Бесіда</w:t>
            </w:r>
          </w:p>
        </w:tc>
        <w:tc>
          <w:tcPr>
            <w:tcW w:w="1730"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Працівники ліцею</w:t>
            </w:r>
          </w:p>
        </w:tc>
        <w:tc>
          <w:tcPr>
            <w:tcW w:w="1672"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01.12.2021</w:t>
            </w:r>
          </w:p>
        </w:tc>
        <w:tc>
          <w:tcPr>
            <w:tcW w:w="2207"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Заступник директора з НВР Мокієнко Н.В.</w:t>
            </w:r>
          </w:p>
        </w:tc>
      </w:tr>
      <w:tr w:rsidR="00BF691B" w:rsidTr="00BF691B">
        <w:trPr>
          <w:trHeight w:val="391"/>
        </w:trPr>
        <w:tc>
          <w:tcPr>
            <w:tcW w:w="530" w:type="dxa"/>
            <w:tcBorders>
              <w:top w:val="single" w:sz="4" w:space="0" w:color="auto"/>
              <w:left w:val="single" w:sz="4" w:space="0" w:color="auto"/>
              <w:bottom w:val="single" w:sz="4" w:space="0" w:color="auto"/>
              <w:right w:val="single" w:sz="4" w:space="0" w:color="auto"/>
            </w:tcBorders>
          </w:tcPr>
          <w:p w:rsidR="00BF691B" w:rsidRDefault="00BF691B">
            <w:pPr>
              <w:rPr>
                <w:sz w:val="28"/>
                <w:szCs w:val="28"/>
                <w:lang w:val="uk-UA"/>
              </w:rPr>
            </w:pPr>
            <w:r>
              <w:rPr>
                <w:sz w:val="28"/>
                <w:szCs w:val="28"/>
                <w:lang w:val="uk-UA"/>
              </w:rPr>
              <w:t>3.</w:t>
            </w:r>
          </w:p>
        </w:tc>
        <w:tc>
          <w:tcPr>
            <w:tcW w:w="3434"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shd w:val="clear" w:color="auto" w:fill="FFFFFF"/>
                <w:lang w:val="uk-UA"/>
              </w:rPr>
              <w:t>Причини та наслідки жорстокого поводження з дитиною. Допомога дитині, яка зазнала насильства</w:t>
            </w:r>
          </w:p>
        </w:tc>
        <w:tc>
          <w:tcPr>
            <w:tcW w:w="1195"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Лекція</w:t>
            </w:r>
          </w:p>
        </w:tc>
        <w:tc>
          <w:tcPr>
            <w:tcW w:w="1730"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Працівники ліцею</w:t>
            </w:r>
          </w:p>
        </w:tc>
        <w:tc>
          <w:tcPr>
            <w:tcW w:w="1672"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07.12.2021</w:t>
            </w:r>
          </w:p>
        </w:tc>
        <w:tc>
          <w:tcPr>
            <w:tcW w:w="2207"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Практичний психолог Жолубак А.В.</w:t>
            </w:r>
          </w:p>
        </w:tc>
      </w:tr>
      <w:tr w:rsidR="00BF691B" w:rsidRPr="00BF691B" w:rsidTr="00BF691B">
        <w:trPr>
          <w:trHeight w:val="391"/>
        </w:trPr>
        <w:tc>
          <w:tcPr>
            <w:tcW w:w="530" w:type="dxa"/>
            <w:tcBorders>
              <w:top w:val="single" w:sz="4" w:space="0" w:color="auto"/>
              <w:left w:val="single" w:sz="4" w:space="0" w:color="auto"/>
              <w:bottom w:val="single" w:sz="4" w:space="0" w:color="auto"/>
              <w:right w:val="single" w:sz="4" w:space="0" w:color="auto"/>
            </w:tcBorders>
          </w:tcPr>
          <w:p w:rsidR="00BF691B" w:rsidRDefault="00BF691B">
            <w:pPr>
              <w:rPr>
                <w:sz w:val="28"/>
                <w:szCs w:val="28"/>
                <w:lang w:val="uk-UA"/>
              </w:rPr>
            </w:pPr>
            <w:r>
              <w:rPr>
                <w:sz w:val="28"/>
                <w:szCs w:val="28"/>
                <w:lang w:val="uk-UA"/>
              </w:rPr>
              <w:t>4.</w:t>
            </w:r>
          </w:p>
        </w:tc>
        <w:tc>
          <w:tcPr>
            <w:tcW w:w="3434"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shd w:val="clear" w:color="auto" w:fill="FFFFFF"/>
                <w:lang w:val="uk-UA"/>
              </w:rPr>
            </w:pPr>
            <w:r>
              <w:rPr>
                <w:sz w:val="28"/>
                <w:szCs w:val="28"/>
                <w:lang w:val="uk-UA"/>
              </w:rPr>
              <w:t>В</w:t>
            </w:r>
            <w:r w:rsidRPr="0080279E">
              <w:rPr>
                <w:sz w:val="28"/>
                <w:szCs w:val="28"/>
                <w:lang w:val="uk-UA"/>
              </w:rPr>
              <w:t>ідповідальність  класних керівників за виявлення (в процесі спостереження за динамікою настрою та поведінки дітей) тих, які потерпають від жорстокого поводження або перебувають під впливом інших чинників, які негативно впливають на життя, стан здоров’я та розвиток дитини</w:t>
            </w:r>
          </w:p>
        </w:tc>
        <w:tc>
          <w:tcPr>
            <w:tcW w:w="1195" w:type="dxa"/>
            <w:tcBorders>
              <w:top w:val="single" w:sz="4" w:space="0" w:color="auto"/>
              <w:left w:val="single" w:sz="4" w:space="0" w:color="auto"/>
              <w:bottom w:val="single" w:sz="4" w:space="0" w:color="auto"/>
              <w:right w:val="single" w:sz="4" w:space="0" w:color="auto"/>
            </w:tcBorders>
          </w:tcPr>
          <w:p w:rsidR="00BF691B" w:rsidRDefault="000470C1">
            <w:pPr>
              <w:jc w:val="both"/>
              <w:rPr>
                <w:sz w:val="28"/>
                <w:szCs w:val="28"/>
                <w:lang w:val="uk-UA"/>
              </w:rPr>
            </w:pPr>
            <w:r>
              <w:rPr>
                <w:sz w:val="28"/>
                <w:szCs w:val="28"/>
                <w:lang w:val="uk-UA"/>
              </w:rPr>
              <w:t>МО класних керівників</w:t>
            </w:r>
          </w:p>
        </w:tc>
        <w:tc>
          <w:tcPr>
            <w:tcW w:w="1730"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Класні керівники</w:t>
            </w:r>
          </w:p>
        </w:tc>
        <w:tc>
          <w:tcPr>
            <w:tcW w:w="1672" w:type="dxa"/>
            <w:tcBorders>
              <w:top w:val="single" w:sz="4" w:space="0" w:color="auto"/>
              <w:left w:val="single" w:sz="4" w:space="0" w:color="auto"/>
              <w:bottom w:val="single" w:sz="4" w:space="0" w:color="auto"/>
              <w:right w:val="single" w:sz="4" w:space="0" w:color="auto"/>
            </w:tcBorders>
          </w:tcPr>
          <w:p w:rsidR="00BF691B" w:rsidRDefault="009663F1">
            <w:pPr>
              <w:jc w:val="both"/>
              <w:rPr>
                <w:sz w:val="28"/>
                <w:szCs w:val="28"/>
                <w:lang w:val="uk-UA"/>
              </w:rPr>
            </w:pPr>
            <w:r>
              <w:rPr>
                <w:sz w:val="28"/>
                <w:szCs w:val="28"/>
                <w:lang w:val="uk-UA"/>
              </w:rPr>
              <w:t xml:space="preserve"> 24</w:t>
            </w:r>
            <w:r w:rsidR="000470C1">
              <w:rPr>
                <w:sz w:val="28"/>
                <w:szCs w:val="28"/>
                <w:lang w:val="uk-UA"/>
              </w:rPr>
              <w:t>.12.2021</w:t>
            </w:r>
          </w:p>
        </w:tc>
        <w:tc>
          <w:tcPr>
            <w:tcW w:w="2207" w:type="dxa"/>
            <w:tcBorders>
              <w:top w:val="single" w:sz="4" w:space="0" w:color="auto"/>
              <w:left w:val="single" w:sz="4" w:space="0" w:color="auto"/>
              <w:bottom w:val="single" w:sz="4" w:space="0" w:color="auto"/>
              <w:right w:val="single" w:sz="4" w:space="0" w:color="auto"/>
            </w:tcBorders>
          </w:tcPr>
          <w:p w:rsidR="00BF691B" w:rsidRDefault="00BF691B">
            <w:pPr>
              <w:jc w:val="both"/>
              <w:rPr>
                <w:sz w:val="28"/>
                <w:szCs w:val="28"/>
                <w:lang w:val="uk-UA"/>
              </w:rPr>
            </w:pPr>
            <w:r>
              <w:rPr>
                <w:sz w:val="28"/>
                <w:szCs w:val="28"/>
                <w:lang w:val="uk-UA"/>
              </w:rPr>
              <w:t>Заступник директора з НВР Мокієнко Н.В.</w:t>
            </w:r>
          </w:p>
        </w:tc>
      </w:tr>
      <w:tr w:rsidR="00BF691B" w:rsidRPr="00BF691B" w:rsidTr="00BF691B">
        <w:trPr>
          <w:trHeight w:val="391"/>
        </w:trPr>
        <w:tc>
          <w:tcPr>
            <w:tcW w:w="530" w:type="dxa"/>
            <w:tcBorders>
              <w:top w:val="single" w:sz="4" w:space="0" w:color="auto"/>
              <w:left w:val="single" w:sz="4" w:space="0" w:color="auto"/>
              <w:bottom w:val="single" w:sz="4" w:space="0" w:color="auto"/>
              <w:right w:val="single" w:sz="4" w:space="0" w:color="auto"/>
            </w:tcBorders>
          </w:tcPr>
          <w:p w:rsidR="00BF691B" w:rsidRDefault="00BF691B">
            <w:pPr>
              <w:rPr>
                <w:sz w:val="28"/>
                <w:szCs w:val="28"/>
                <w:lang w:val="uk-UA"/>
              </w:rPr>
            </w:pPr>
            <w:r>
              <w:rPr>
                <w:sz w:val="28"/>
                <w:szCs w:val="28"/>
                <w:lang w:val="uk-UA"/>
              </w:rPr>
              <w:lastRenderedPageBreak/>
              <w:t>5.</w:t>
            </w:r>
          </w:p>
        </w:tc>
        <w:tc>
          <w:tcPr>
            <w:tcW w:w="3434" w:type="dxa"/>
            <w:tcBorders>
              <w:top w:val="single" w:sz="4" w:space="0" w:color="auto"/>
              <w:left w:val="single" w:sz="4" w:space="0" w:color="auto"/>
              <w:bottom w:val="single" w:sz="4" w:space="0" w:color="auto"/>
              <w:right w:val="single" w:sz="4" w:space="0" w:color="auto"/>
            </w:tcBorders>
          </w:tcPr>
          <w:p w:rsidR="00BF691B" w:rsidRDefault="00446297">
            <w:pPr>
              <w:jc w:val="both"/>
              <w:rPr>
                <w:sz w:val="28"/>
                <w:szCs w:val="28"/>
                <w:lang w:val="uk-UA"/>
              </w:rPr>
            </w:pPr>
            <w:r>
              <w:rPr>
                <w:sz w:val="28"/>
                <w:szCs w:val="28"/>
                <w:shd w:val="clear" w:color="auto" w:fill="FFFFFF"/>
                <w:lang w:val="uk-UA"/>
              </w:rPr>
              <w:t>В</w:t>
            </w:r>
            <w:r w:rsidRPr="0080279E">
              <w:rPr>
                <w:sz w:val="28"/>
                <w:szCs w:val="28"/>
                <w:shd w:val="clear" w:color="auto" w:fill="FFFFFF"/>
                <w:lang w:val="uk-UA"/>
              </w:rPr>
              <w:t>иди і форми жорстокого поводження з дітьми, домашнього насильства, найгірших форм дитячої праці</w:t>
            </w:r>
          </w:p>
        </w:tc>
        <w:tc>
          <w:tcPr>
            <w:tcW w:w="1195" w:type="dxa"/>
            <w:tcBorders>
              <w:top w:val="single" w:sz="4" w:space="0" w:color="auto"/>
              <w:left w:val="single" w:sz="4" w:space="0" w:color="auto"/>
              <w:bottom w:val="single" w:sz="4" w:space="0" w:color="auto"/>
              <w:right w:val="single" w:sz="4" w:space="0" w:color="auto"/>
            </w:tcBorders>
          </w:tcPr>
          <w:p w:rsidR="00BF691B" w:rsidRDefault="000470C1">
            <w:pPr>
              <w:jc w:val="both"/>
              <w:rPr>
                <w:sz w:val="28"/>
                <w:szCs w:val="28"/>
                <w:lang w:val="uk-UA"/>
              </w:rPr>
            </w:pPr>
            <w:r>
              <w:rPr>
                <w:sz w:val="28"/>
                <w:szCs w:val="28"/>
                <w:lang w:val="uk-UA"/>
              </w:rPr>
              <w:t>Нарада при директорові</w:t>
            </w:r>
          </w:p>
        </w:tc>
        <w:tc>
          <w:tcPr>
            <w:tcW w:w="1730" w:type="dxa"/>
            <w:tcBorders>
              <w:top w:val="single" w:sz="4" w:space="0" w:color="auto"/>
              <w:left w:val="single" w:sz="4" w:space="0" w:color="auto"/>
              <w:bottom w:val="single" w:sz="4" w:space="0" w:color="auto"/>
              <w:right w:val="single" w:sz="4" w:space="0" w:color="auto"/>
            </w:tcBorders>
          </w:tcPr>
          <w:p w:rsidR="00BF691B" w:rsidRDefault="000F0705">
            <w:pPr>
              <w:jc w:val="both"/>
              <w:rPr>
                <w:sz w:val="28"/>
                <w:szCs w:val="28"/>
                <w:lang w:val="uk-UA"/>
              </w:rPr>
            </w:pPr>
            <w:r>
              <w:rPr>
                <w:sz w:val="28"/>
                <w:szCs w:val="28"/>
                <w:lang w:val="uk-UA"/>
              </w:rPr>
              <w:t>Працівники ліцею</w:t>
            </w:r>
          </w:p>
        </w:tc>
        <w:tc>
          <w:tcPr>
            <w:tcW w:w="1672" w:type="dxa"/>
            <w:tcBorders>
              <w:top w:val="single" w:sz="4" w:space="0" w:color="auto"/>
              <w:left w:val="single" w:sz="4" w:space="0" w:color="auto"/>
              <w:bottom w:val="single" w:sz="4" w:space="0" w:color="auto"/>
              <w:right w:val="single" w:sz="4" w:space="0" w:color="auto"/>
            </w:tcBorders>
          </w:tcPr>
          <w:p w:rsidR="00BF691B" w:rsidRDefault="000F0705">
            <w:pPr>
              <w:jc w:val="both"/>
              <w:rPr>
                <w:sz w:val="28"/>
                <w:szCs w:val="28"/>
                <w:lang w:val="uk-UA"/>
              </w:rPr>
            </w:pPr>
            <w:r>
              <w:rPr>
                <w:sz w:val="28"/>
                <w:szCs w:val="28"/>
                <w:lang w:val="uk-UA"/>
              </w:rPr>
              <w:t>лютий</w:t>
            </w:r>
          </w:p>
        </w:tc>
        <w:tc>
          <w:tcPr>
            <w:tcW w:w="2207" w:type="dxa"/>
            <w:tcBorders>
              <w:top w:val="single" w:sz="4" w:space="0" w:color="auto"/>
              <w:left w:val="single" w:sz="4" w:space="0" w:color="auto"/>
              <w:bottom w:val="single" w:sz="4" w:space="0" w:color="auto"/>
              <w:right w:val="single" w:sz="4" w:space="0" w:color="auto"/>
            </w:tcBorders>
          </w:tcPr>
          <w:p w:rsidR="00BF691B" w:rsidRDefault="000F0705">
            <w:pPr>
              <w:jc w:val="both"/>
              <w:rPr>
                <w:sz w:val="28"/>
                <w:szCs w:val="28"/>
                <w:lang w:val="uk-UA"/>
              </w:rPr>
            </w:pPr>
            <w:r>
              <w:rPr>
                <w:sz w:val="28"/>
                <w:szCs w:val="28"/>
                <w:lang w:val="uk-UA"/>
              </w:rPr>
              <w:t>Практичний психолог Жолубак А.В.</w:t>
            </w:r>
          </w:p>
        </w:tc>
      </w:tr>
      <w:tr w:rsidR="00446297" w:rsidRPr="00BF691B" w:rsidTr="00BF691B">
        <w:trPr>
          <w:trHeight w:val="391"/>
        </w:trPr>
        <w:tc>
          <w:tcPr>
            <w:tcW w:w="530" w:type="dxa"/>
            <w:tcBorders>
              <w:top w:val="single" w:sz="4" w:space="0" w:color="auto"/>
              <w:left w:val="single" w:sz="4" w:space="0" w:color="auto"/>
              <w:bottom w:val="single" w:sz="4" w:space="0" w:color="auto"/>
              <w:right w:val="single" w:sz="4" w:space="0" w:color="auto"/>
            </w:tcBorders>
          </w:tcPr>
          <w:p w:rsidR="00446297" w:rsidRDefault="00446297">
            <w:pPr>
              <w:rPr>
                <w:sz w:val="28"/>
                <w:szCs w:val="28"/>
                <w:lang w:val="uk-UA"/>
              </w:rPr>
            </w:pPr>
            <w:r>
              <w:rPr>
                <w:sz w:val="28"/>
                <w:szCs w:val="28"/>
                <w:lang w:val="uk-UA"/>
              </w:rPr>
              <w:t>6.</w:t>
            </w:r>
          </w:p>
        </w:tc>
        <w:tc>
          <w:tcPr>
            <w:tcW w:w="3434" w:type="dxa"/>
            <w:tcBorders>
              <w:top w:val="single" w:sz="4" w:space="0" w:color="auto"/>
              <w:left w:val="single" w:sz="4" w:space="0" w:color="auto"/>
              <w:bottom w:val="single" w:sz="4" w:space="0" w:color="auto"/>
              <w:right w:val="single" w:sz="4" w:space="0" w:color="auto"/>
            </w:tcBorders>
          </w:tcPr>
          <w:p w:rsidR="00446297" w:rsidRPr="0080279E" w:rsidRDefault="00446297">
            <w:pPr>
              <w:jc w:val="both"/>
              <w:rPr>
                <w:sz w:val="28"/>
                <w:szCs w:val="28"/>
                <w:shd w:val="clear" w:color="auto" w:fill="FFFFFF"/>
                <w:lang w:val="uk-UA"/>
              </w:rPr>
            </w:pPr>
            <w:r>
              <w:rPr>
                <w:sz w:val="28"/>
                <w:szCs w:val="28"/>
                <w:lang w:val="uk-UA"/>
              </w:rPr>
              <w:t>Ч</w:t>
            </w:r>
            <w:r w:rsidRPr="0080279E">
              <w:rPr>
                <w:sz w:val="28"/>
                <w:szCs w:val="28"/>
                <w:lang w:val="uk-UA"/>
              </w:rPr>
              <w:t>инники, що можуть зумовити складні життєві обставини</w:t>
            </w:r>
            <w:r w:rsidRPr="0080279E">
              <w:rPr>
                <w:bCs/>
                <w:sz w:val="28"/>
                <w:szCs w:val="28"/>
                <w:shd w:val="clear" w:color="auto" w:fill="FFFFFF"/>
                <w:lang w:val="uk-UA"/>
              </w:rPr>
              <w:t xml:space="preserve"> осіб/сімей, та перелік вразливих категорій населення, діти яких мають </w:t>
            </w:r>
            <w:r w:rsidRPr="0080279E">
              <w:rPr>
                <w:sz w:val="28"/>
                <w:szCs w:val="28"/>
                <w:lang w:val="uk-UA"/>
              </w:rPr>
              <w:t>найвищий ризик потрапляння у СЖО</w:t>
            </w:r>
          </w:p>
        </w:tc>
        <w:tc>
          <w:tcPr>
            <w:tcW w:w="1195" w:type="dxa"/>
            <w:tcBorders>
              <w:top w:val="single" w:sz="4" w:space="0" w:color="auto"/>
              <w:left w:val="single" w:sz="4" w:space="0" w:color="auto"/>
              <w:bottom w:val="single" w:sz="4" w:space="0" w:color="auto"/>
              <w:right w:val="single" w:sz="4" w:space="0" w:color="auto"/>
            </w:tcBorders>
          </w:tcPr>
          <w:p w:rsidR="00446297" w:rsidRDefault="000470C1">
            <w:pPr>
              <w:jc w:val="both"/>
              <w:rPr>
                <w:sz w:val="28"/>
                <w:szCs w:val="28"/>
                <w:lang w:val="uk-UA"/>
              </w:rPr>
            </w:pPr>
            <w:r>
              <w:rPr>
                <w:sz w:val="28"/>
                <w:szCs w:val="28"/>
                <w:lang w:val="uk-UA"/>
              </w:rPr>
              <w:t>Нарада при заступникові директора з НВР</w:t>
            </w:r>
          </w:p>
        </w:tc>
        <w:tc>
          <w:tcPr>
            <w:tcW w:w="1730" w:type="dxa"/>
            <w:tcBorders>
              <w:top w:val="single" w:sz="4" w:space="0" w:color="auto"/>
              <w:left w:val="single" w:sz="4" w:space="0" w:color="auto"/>
              <w:bottom w:val="single" w:sz="4" w:space="0" w:color="auto"/>
              <w:right w:val="single" w:sz="4" w:space="0" w:color="auto"/>
            </w:tcBorders>
          </w:tcPr>
          <w:p w:rsidR="00446297" w:rsidRDefault="000F0705">
            <w:pPr>
              <w:jc w:val="both"/>
              <w:rPr>
                <w:sz w:val="28"/>
                <w:szCs w:val="28"/>
                <w:lang w:val="uk-UA"/>
              </w:rPr>
            </w:pPr>
            <w:r>
              <w:rPr>
                <w:sz w:val="28"/>
                <w:szCs w:val="28"/>
                <w:lang w:val="uk-UA"/>
              </w:rPr>
              <w:t>Працівники ліцею</w:t>
            </w:r>
          </w:p>
        </w:tc>
        <w:tc>
          <w:tcPr>
            <w:tcW w:w="1672" w:type="dxa"/>
            <w:tcBorders>
              <w:top w:val="single" w:sz="4" w:space="0" w:color="auto"/>
              <w:left w:val="single" w:sz="4" w:space="0" w:color="auto"/>
              <w:bottom w:val="single" w:sz="4" w:space="0" w:color="auto"/>
              <w:right w:val="single" w:sz="4" w:space="0" w:color="auto"/>
            </w:tcBorders>
          </w:tcPr>
          <w:p w:rsidR="00446297" w:rsidRDefault="000F0705">
            <w:pPr>
              <w:jc w:val="both"/>
              <w:rPr>
                <w:sz w:val="28"/>
                <w:szCs w:val="28"/>
                <w:lang w:val="uk-UA"/>
              </w:rPr>
            </w:pPr>
            <w:r>
              <w:rPr>
                <w:sz w:val="28"/>
                <w:szCs w:val="28"/>
                <w:lang w:val="uk-UA"/>
              </w:rPr>
              <w:t>березень</w:t>
            </w:r>
          </w:p>
        </w:tc>
        <w:tc>
          <w:tcPr>
            <w:tcW w:w="2207" w:type="dxa"/>
            <w:tcBorders>
              <w:top w:val="single" w:sz="4" w:space="0" w:color="auto"/>
              <w:left w:val="single" w:sz="4" w:space="0" w:color="auto"/>
              <w:bottom w:val="single" w:sz="4" w:space="0" w:color="auto"/>
              <w:right w:val="single" w:sz="4" w:space="0" w:color="auto"/>
            </w:tcBorders>
          </w:tcPr>
          <w:p w:rsidR="00446297" w:rsidRDefault="000470C1">
            <w:pPr>
              <w:jc w:val="both"/>
              <w:rPr>
                <w:sz w:val="28"/>
                <w:szCs w:val="28"/>
                <w:lang w:val="uk-UA"/>
              </w:rPr>
            </w:pPr>
            <w:r>
              <w:rPr>
                <w:sz w:val="28"/>
                <w:szCs w:val="28"/>
                <w:lang w:val="uk-UA"/>
              </w:rPr>
              <w:t>Соціальний педагог</w:t>
            </w:r>
            <w:r w:rsidR="000F0705">
              <w:rPr>
                <w:sz w:val="28"/>
                <w:szCs w:val="28"/>
                <w:lang w:val="uk-UA"/>
              </w:rPr>
              <w:t xml:space="preserve"> Жолубак А.В.</w:t>
            </w:r>
          </w:p>
        </w:tc>
      </w:tr>
    </w:tbl>
    <w:p w:rsidR="00E37A10" w:rsidRPr="00BF691B" w:rsidRDefault="00E37A10">
      <w:pPr>
        <w:rPr>
          <w:lang w:val="uk-UA"/>
        </w:rPr>
      </w:pPr>
    </w:p>
    <w:sectPr w:rsidR="00E37A10" w:rsidRPr="00BF691B" w:rsidSect="00446297">
      <w:pgSz w:w="11906" w:h="16838"/>
      <w:pgMar w:top="993"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2894"/>
    <w:multiLevelType w:val="hybridMultilevel"/>
    <w:tmpl w:val="0AD85576"/>
    <w:lvl w:ilvl="0" w:tplc="41F6F0F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33"/>
    <w:rsid w:val="000470C1"/>
    <w:rsid w:val="000F0705"/>
    <w:rsid w:val="00446297"/>
    <w:rsid w:val="009663F1"/>
    <w:rsid w:val="00BF691B"/>
    <w:rsid w:val="00C51733"/>
    <w:rsid w:val="00E3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C04D"/>
  <w15:chartTrackingRefBased/>
  <w15:docId w15:val="{F3406B09-C19F-470B-9267-F104C91E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9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F691B"/>
    <w:pPr>
      <w:spacing w:after="200" w:line="276" w:lineRule="auto"/>
      <w:ind w:left="720"/>
    </w:pPr>
    <w:rPr>
      <w:rFonts w:ascii="Calibri" w:hAnsi="Calibri"/>
      <w:sz w:val="22"/>
      <w:szCs w:val="22"/>
      <w:lang w:eastAsia="en-US"/>
    </w:rPr>
  </w:style>
  <w:style w:type="paragraph" w:customStyle="1" w:styleId="10">
    <w:name w:val="Абзац списка1"/>
    <w:basedOn w:val="a"/>
    <w:rsid w:val="00BF691B"/>
    <w:pPr>
      <w:spacing w:after="200" w:line="276" w:lineRule="auto"/>
      <w:ind w:left="720"/>
    </w:pPr>
    <w:rPr>
      <w:rFonts w:ascii="Calibri" w:hAnsi="Calibri"/>
      <w:sz w:val="22"/>
      <w:szCs w:val="22"/>
      <w:lang w:eastAsia="en-US"/>
    </w:rPr>
  </w:style>
  <w:style w:type="paragraph" w:customStyle="1" w:styleId="2">
    <w:name w:val="Знак Знак2"/>
    <w:basedOn w:val="a"/>
    <w:rsid w:val="00BF691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МНВ</dc:creator>
  <cp:keywords/>
  <dc:description/>
  <cp:lastModifiedBy>МНВ</cp:lastModifiedBy>
  <cp:revision>4</cp:revision>
  <dcterms:created xsi:type="dcterms:W3CDTF">2021-12-01T13:08:00Z</dcterms:created>
  <dcterms:modified xsi:type="dcterms:W3CDTF">2021-12-01T14:21:00Z</dcterms:modified>
</cp:coreProperties>
</file>